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8FD" w:rsidRPr="00E578FD" w:rsidRDefault="00E578FD" w:rsidP="00E578FD">
      <w:pPr>
        <w:bidi/>
        <w:spacing w:after="375" w:line="240" w:lineRule="auto"/>
        <w:jc w:val="center"/>
        <w:outlineLvl w:val="0"/>
        <w:rPr>
          <w:rFonts w:ascii="iransans" w:eastAsia="Times New Roman" w:hAnsi="iransans" w:cs="Helvetica"/>
          <w:color w:val="000000"/>
          <w:kern w:val="36"/>
          <w:sz w:val="33"/>
          <w:szCs w:val="33"/>
          <w:lang w:bidi="fa-IR"/>
        </w:rPr>
      </w:pPr>
      <w:r w:rsidRPr="00E578FD">
        <w:rPr>
          <w:rFonts w:ascii="iransans" w:eastAsia="Times New Roman" w:hAnsi="iransans" w:cs="Helvetica"/>
          <w:color w:val="000000"/>
          <w:kern w:val="36"/>
          <w:sz w:val="33"/>
          <w:szCs w:val="33"/>
          <w:rtl/>
          <w:lang w:bidi="fa-IR"/>
        </w:rPr>
        <w:t xml:space="preserve">دستورالعمل تست الایزا ریدر </w:t>
      </w:r>
    </w:p>
    <w:p w:rsidR="00E578FD" w:rsidRPr="00E578FD" w:rsidRDefault="00E578FD" w:rsidP="00E578FD">
      <w:pPr>
        <w:bidi/>
        <w:spacing w:after="0" w:line="240" w:lineRule="auto"/>
        <w:rPr>
          <w:rFonts w:ascii="iransans" w:eastAsia="Times New Roman" w:hAnsi="iransans" w:cs="Helvetica"/>
          <w:color w:val="333333"/>
          <w:sz w:val="21"/>
          <w:szCs w:val="21"/>
          <w:rtl/>
          <w:lang w:bidi="fa-IR"/>
        </w:rPr>
      </w:pPr>
      <w:r w:rsidRPr="00E578FD">
        <w:rPr>
          <w:rFonts w:ascii="iransans" w:eastAsia="Times New Roman" w:hAnsi="iransans" w:cs="Helvetica"/>
          <w:color w:val="333333"/>
          <w:sz w:val="21"/>
          <w:szCs w:val="21"/>
          <w:rtl/>
          <w:lang w:bidi="fa-IR"/>
        </w:rPr>
        <w:t xml:space="preserve">گردآوری شده توسط : </w:t>
      </w:r>
      <w:r w:rsidRPr="00E578FD">
        <w:rPr>
          <w:rFonts w:ascii="iransans" w:eastAsia="Times New Roman" w:hAnsi="iransans" w:cs="Helvetica"/>
          <w:i/>
          <w:iCs/>
          <w:color w:val="333333"/>
          <w:sz w:val="21"/>
          <w:szCs w:val="21"/>
          <w:rtl/>
          <w:lang w:bidi="fa-IR"/>
        </w:rPr>
        <w:t>گروه تحقیقاتی آزمایشگاه نیلو</w:t>
      </w:r>
      <w:r w:rsidRPr="00E578FD">
        <w:rPr>
          <w:rFonts w:ascii="iransans" w:eastAsia="Times New Roman" w:hAnsi="iransans" w:cs="Helvetica"/>
          <w:color w:val="333333"/>
          <w:sz w:val="21"/>
          <w:szCs w:val="21"/>
          <w:rtl/>
          <w:lang w:bidi="fa-IR"/>
        </w:rPr>
        <w:t xml:space="preserve"> </w:t>
      </w:r>
    </w:p>
    <w:p w:rsidR="00E578FD" w:rsidRPr="00E578FD" w:rsidRDefault="00E578FD" w:rsidP="00E578FD">
      <w:pPr>
        <w:bidi/>
        <w:spacing w:after="0" w:line="240" w:lineRule="auto"/>
        <w:rPr>
          <w:rFonts w:ascii="iransans" w:eastAsia="Times New Roman" w:hAnsi="iransans" w:cs="Helvetica"/>
          <w:color w:val="333333"/>
          <w:sz w:val="21"/>
          <w:szCs w:val="21"/>
          <w:rtl/>
          <w:lang w:bidi="fa-IR"/>
        </w:rPr>
      </w:pPr>
      <w:r w:rsidRPr="00E578FD">
        <w:rPr>
          <w:rFonts w:ascii="iransans" w:eastAsia="Times New Roman" w:hAnsi="iransans" w:cs="Helvetica"/>
          <w:color w:val="333333"/>
          <w:sz w:val="21"/>
          <w:szCs w:val="21"/>
          <w:rtl/>
          <w:lang w:bidi="fa-IR"/>
        </w:rPr>
        <w:t xml:space="preserve">آخرین به روز رسانی: </w:t>
      </w:r>
      <w:r w:rsidRPr="00E578FD">
        <w:rPr>
          <w:rFonts w:ascii="iransans" w:eastAsia="Times New Roman" w:hAnsi="iransans" w:cs="Helvetica"/>
          <w:i/>
          <w:iCs/>
          <w:color w:val="333333"/>
          <w:sz w:val="21"/>
          <w:szCs w:val="21"/>
          <w:rtl/>
          <w:lang w:bidi="fa-IR"/>
        </w:rPr>
        <w:t xml:space="preserve">1397/08/29 </w:t>
      </w:r>
    </w:p>
    <w:p w:rsidR="00E578FD" w:rsidRPr="00E578FD" w:rsidRDefault="00E578FD" w:rsidP="00E578FD">
      <w:pPr>
        <w:bidi/>
        <w:spacing w:after="0" w:line="240" w:lineRule="auto"/>
        <w:rPr>
          <w:rFonts w:ascii="iransans" w:eastAsia="Times New Roman" w:hAnsi="iransans" w:cs="Helvetica"/>
          <w:color w:val="333333"/>
          <w:sz w:val="21"/>
          <w:szCs w:val="21"/>
          <w:rtl/>
          <w:lang w:bidi="fa-IR"/>
        </w:rPr>
      </w:pPr>
      <w:r w:rsidRPr="00E578FD">
        <w:rPr>
          <w:rFonts w:ascii="iransans" w:eastAsia="Times New Roman" w:hAnsi="iransans" w:cs="Helvetica"/>
          <w:noProof/>
          <w:color w:val="333333"/>
          <w:sz w:val="21"/>
          <w:szCs w:val="21"/>
        </w:rPr>
        <w:drawing>
          <wp:inline distT="0" distB="0" distL="0" distR="0" wp14:anchorId="7B2136CA" wp14:editId="443FDC3E">
            <wp:extent cx="2095500" cy="1571625"/>
            <wp:effectExtent l="0" t="0" r="0" b="9525"/>
            <wp:docPr id="1" name="Picture 1" descr="http://www.niloulab.com/Content/Upload/Images/elisa_reader_workinstru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iloulab.com/Content/Upload/Images/elisa_reader_workinstructio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bookmarkStart w:id="0" w:name="_GoBack"/>
      <w:bookmarkEnd w:id="0"/>
    </w:p>
    <w:p w:rsidR="00E578FD" w:rsidRPr="00E578FD" w:rsidRDefault="00E578FD" w:rsidP="00E578FD">
      <w:pPr>
        <w:bidi/>
        <w:spacing w:line="240" w:lineRule="auto"/>
        <w:rPr>
          <w:rFonts w:ascii="iransans" w:eastAsia="Times New Roman" w:hAnsi="iransans" w:cs="Helvetica"/>
          <w:color w:val="333333"/>
          <w:sz w:val="21"/>
          <w:szCs w:val="21"/>
          <w:rtl/>
          <w:lang w:bidi="fa-IR"/>
        </w:rPr>
      </w:pPr>
      <w:r w:rsidRPr="00E578FD">
        <w:rPr>
          <w:rFonts w:ascii="iransans" w:eastAsia="Times New Roman" w:hAnsi="iransans" w:cs="Helvetica"/>
          <w:color w:val="333333"/>
          <w:sz w:val="21"/>
          <w:szCs w:val="21"/>
          <w:rtl/>
          <w:lang w:bidi="fa-IR"/>
        </w:rPr>
        <w:t>1- هدف</w:t>
      </w:r>
      <w:r w:rsidRPr="00E578FD">
        <w:rPr>
          <w:rFonts w:ascii="iransans" w:eastAsia="Times New Roman" w:hAnsi="iransans" w:cs="Helvetica"/>
          <w:color w:val="333333"/>
          <w:sz w:val="21"/>
          <w:szCs w:val="21"/>
          <w:rtl/>
          <w:lang w:bidi="fa-IR"/>
        </w:rPr>
        <w:br/>
        <w:t>هدف از تدوین این دستورالعمل، تشریح روند انجام کار و کنترل کیفی دستگاه الایزا ریدر می باشد.</w:t>
      </w:r>
      <w:r w:rsidRPr="00E578FD">
        <w:rPr>
          <w:rFonts w:ascii="iransans" w:eastAsia="Times New Roman" w:hAnsi="iransans" w:cs="Helvetica"/>
          <w:color w:val="333333"/>
          <w:sz w:val="21"/>
          <w:szCs w:val="21"/>
          <w:rtl/>
          <w:lang w:bidi="fa-IR"/>
        </w:rPr>
        <w:br/>
        <w:t>2- دامنه کاربرد</w:t>
      </w:r>
      <w:r w:rsidRPr="00E578FD">
        <w:rPr>
          <w:rFonts w:ascii="iransans" w:eastAsia="Times New Roman" w:hAnsi="iransans" w:cs="Helvetica"/>
          <w:color w:val="333333"/>
          <w:sz w:val="21"/>
          <w:szCs w:val="21"/>
          <w:rtl/>
          <w:lang w:bidi="fa-IR"/>
        </w:rPr>
        <w:br/>
        <w:t>این دستورالعمل در بخش هورمون شناسی كاربرد دارد.</w:t>
      </w:r>
      <w:r w:rsidRPr="00E578FD">
        <w:rPr>
          <w:rFonts w:ascii="iransans" w:eastAsia="Times New Roman" w:hAnsi="iransans" w:cs="Helvetica"/>
          <w:color w:val="333333"/>
          <w:sz w:val="21"/>
          <w:szCs w:val="21"/>
          <w:rtl/>
          <w:lang w:bidi="fa-IR"/>
        </w:rPr>
        <w:br/>
        <w:t>3- مسؤلیت اجرا</w:t>
      </w:r>
      <w:r w:rsidRPr="00E578FD">
        <w:rPr>
          <w:rFonts w:ascii="iransans" w:eastAsia="Times New Roman" w:hAnsi="iransans" w:cs="Helvetica"/>
          <w:color w:val="333333"/>
          <w:sz w:val="21"/>
          <w:szCs w:val="21"/>
          <w:rtl/>
          <w:lang w:bidi="fa-IR"/>
        </w:rPr>
        <w:br/>
        <w:t>مسؤلیت اجرای این روش اجرایی با کارمندان فنی بخش هورمون شناسی و مسئول تضمین کیفیت می باشد.</w:t>
      </w:r>
      <w:r w:rsidRPr="00E578FD">
        <w:rPr>
          <w:rFonts w:ascii="iransans" w:eastAsia="Times New Roman" w:hAnsi="iransans" w:cs="Helvetica"/>
          <w:color w:val="333333"/>
          <w:sz w:val="21"/>
          <w:szCs w:val="21"/>
          <w:rtl/>
          <w:lang w:bidi="fa-IR"/>
        </w:rPr>
        <w:br/>
        <w:t>4- تعاریف</w:t>
      </w:r>
      <w:r w:rsidRPr="00E578FD">
        <w:rPr>
          <w:rFonts w:ascii="iransans" w:eastAsia="Times New Roman" w:hAnsi="iransans" w:cs="Helvetica"/>
          <w:color w:val="333333"/>
          <w:sz w:val="21"/>
          <w:szCs w:val="21"/>
          <w:rtl/>
          <w:lang w:bidi="fa-IR"/>
        </w:rPr>
        <w:br/>
        <w:t>ندارد</w:t>
      </w:r>
      <w:r w:rsidRPr="00E578FD">
        <w:rPr>
          <w:rFonts w:ascii="iransans" w:eastAsia="Times New Roman" w:hAnsi="iransans" w:cs="Helvetica"/>
          <w:color w:val="333333"/>
          <w:sz w:val="21"/>
          <w:szCs w:val="21"/>
          <w:rtl/>
          <w:lang w:bidi="fa-IR"/>
        </w:rPr>
        <w:br/>
        <w:t>5- شرح اقدامات</w:t>
      </w:r>
      <w:r w:rsidRPr="00E578FD">
        <w:rPr>
          <w:rFonts w:ascii="iransans" w:eastAsia="Times New Roman" w:hAnsi="iransans" w:cs="Helvetica"/>
          <w:color w:val="333333"/>
          <w:sz w:val="21"/>
          <w:szCs w:val="21"/>
          <w:rtl/>
          <w:lang w:bidi="fa-IR"/>
        </w:rPr>
        <w:br/>
        <w:t>اصول:</w:t>
      </w:r>
      <w:r w:rsidRPr="00E578FD">
        <w:rPr>
          <w:rFonts w:ascii="iransans" w:eastAsia="Times New Roman" w:hAnsi="iransans" w:cs="Helvetica"/>
          <w:color w:val="333333"/>
          <w:sz w:val="21"/>
          <w:szCs w:val="21"/>
          <w:rtl/>
          <w:lang w:bidi="fa-IR"/>
        </w:rPr>
        <w:br/>
        <w:t>روشهای ایمنواسی:</w:t>
      </w:r>
      <w:r w:rsidRPr="00E578FD">
        <w:rPr>
          <w:rFonts w:ascii="iransans" w:eastAsia="Times New Roman" w:hAnsi="iransans" w:cs="Helvetica"/>
          <w:color w:val="333333"/>
          <w:sz w:val="21"/>
          <w:szCs w:val="21"/>
          <w:rtl/>
          <w:lang w:bidi="fa-IR"/>
        </w:rPr>
        <w:br/>
        <w:t xml:space="preserve">در مواردیکه واکنش آنتی ژن – آنتی بادی قابل رویت نباشد باید به نحوی این واکنشها آشکار شود که این امر منجر به پدید آمدن نسل جدیدی از روشها به نام </w:t>
      </w:r>
      <w:r w:rsidRPr="00E578FD">
        <w:rPr>
          <w:rFonts w:ascii="iransans" w:eastAsia="Times New Roman" w:hAnsi="iransans" w:cs="Helvetica"/>
          <w:color w:val="333333"/>
          <w:sz w:val="21"/>
          <w:szCs w:val="21"/>
          <w:lang w:bidi="fa-IR"/>
        </w:rPr>
        <w:t>labeled Immunoassay</w:t>
      </w:r>
      <w:r w:rsidRPr="00E578FD">
        <w:rPr>
          <w:rFonts w:ascii="iransans" w:eastAsia="Times New Roman" w:hAnsi="iransans" w:cs="Helvetica"/>
          <w:color w:val="333333"/>
          <w:sz w:val="21"/>
          <w:szCs w:val="21"/>
          <w:rtl/>
          <w:lang w:bidi="fa-IR"/>
        </w:rPr>
        <w:t xml:space="preserve"> شد. در این واکنشها آنتی بادی یا آنتی ژن توسط موادی نشاندار می شود</w:t>
      </w:r>
      <w:r w:rsidRPr="00E578FD">
        <w:rPr>
          <w:rFonts w:ascii="iransans" w:eastAsia="Times New Roman" w:hAnsi="iransans" w:cs="Helvetica"/>
          <w:color w:val="333333"/>
          <w:sz w:val="21"/>
          <w:szCs w:val="21"/>
          <w:rtl/>
          <w:lang w:bidi="fa-IR"/>
        </w:rPr>
        <w:br/>
        <w:t>- رادیوایمنواسی: سنجش ایمنی آنتی بادی یا آنتی ژن با استفاده از مواد رادیوایزوتوپ نشاندار می گردد.</w:t>
      </w:r>
      <w:r w:rsidRPr="00E578FD">
        <w:rPr>
          <w:rFonts w:ascii="iransans" w:eastAsia="Times New Roman" w:hAnsi="iransans" w:cs="Helvetica"/>
          <w:color w:val="333333"/>
          <w:sz w:val="21"/>
          <w:szCs w:val="21"/>
          <w:rtl/>
          <w:lang w:bidi="fa-IR"/>
        </w:rPr>
        <w:br/>
      </w:r>
      <w:r w:rsidRPr="00E578FD">
        <w:rPr>
          <w:rFonts w:ascii="iransans" w:eastAsia="Times New Roman" w:hAnsi="iransans" w:cs="Helvetica"/>
          <w:color w:val="333333"/>
          <w:sz w:val="21"/>
          <w:szCs w:val="21"/>
          <w:lang w:bidi="fa-IR"/>
        </w:rPr>
        <w:t>Radio Immunoassay (RIA</w:t>
      </w:r>
      <w:r w:rsidRPr="00E578FD">
        <w:rPr>
          <w:rFonts w:ascii="iransans" w:eastAsia="Times New Roman" w:hAnsi="iransans" w:cs="Helvetica"/>
          <w:color w:val="333333"/>
          <w:sz w:val="21"/>
          <w:szCs w:val="21"/>
          <w:rtl/>
          <w:lang w:bidi="fa-IR"/>
        </w:rPr>
        <w:t>): آنتی ژن نشاندار شده است.</w:t>
      </w:r>
      <w:r w:rsidRPr="00E578FD">
        <w:rPr>
          <w:rFonts w:ascii="iransans" w:eastAsia="Times New Roman" w:hAnsi="iransans" w:cs="Helvetica"/>
          <w:color w:val="333333"/>
          <w:sz w:val="21"/>
          <w:szCs w:val="21"/>
          <w:rtl/>
          <w:lang w:bidi="fa-IR"/>
        </w:rPr>
        <w:br/>
      </w:r>
      <w:proofErr w:type="spellStart"/>
      <w:r w:rsidRPr="00E578FD">
        <w:rPr>
          <w:rFonts w:ascii="iransans" w:eastAsia="Times New Roman" w:hAnsi="iransans" w:cs="Helvetica"/>
          <w:color w:val="333333"/>
          <w:sz w:val="21"/>
          <w:szCs w:val="21"/>
          <w:lang w:bidi="fa-IR"/>
        </w:rPr>
        <w:t>Immunoradiometric</w:t>
      </w:r>
      <w:proofErr w:type="spellEnd"/>
      <w:r w:rsidRPr="00E578FD">
        <w:rPr>
          <w:rFonts w:ascii="iransans" w:eastAsia="Times New Roman" w:hAnsi="iransans" w:cs="Helvetica"/>
          <w:color w:val="333333"/>
          <w:sz w:val="21"/>
          <w:szCs w:val="21"/>
          <w:lang w:bidi="fa-IR"/>
        </w:rPr>
        <w:t xml:space="preserve"> Assay (IRMA</w:t>
      </w:r>
      <w:r w:rsidRPr="00E578FD">
        <w:rPr>
          <w:rFonts w:ascii="iransans" w:eastAsia="Times New Roman" w:hAnsi="iransans" w:cs="Helvetica"/>
          <w:color w:val="333333"/>
          <w:sz w:val="21"/>
          <w:szCs w:val="21"/>
          <w:rtl/>
          <w:lang w:bidi="fa-IR"/>
        </w:rPr>
        <w:t>): آنتی بادی نشاندار شده است.</w:t>
      </w:r>
      <w:r w:rsidRPr="00E578FD">
        <w:rPr>
          <w:rFonts w:ascii="iransans" w:eastAsia="Times New Roman" w:hAnsi="iransans" w:cs="Helvetica"/>
          <w:color w:val="333333"/>
          <w:sz w:val="21"/>
          <w:szCs w:val="21"/>
          <w:rtl/>
          <w:lang w:bidi="fa-IR"/>
        </w:rPr>
        <w:br/>
        <w:t>- آنزیم ایمنواسی: برای نشاندار کردن از یک آنزیم استفاده می شود.</w:t>
      </w:r>
      <w:r w:rsidRPr="00E578FD">
        <w:rPr>
          <w:rFonts w:ascii="iransans" w:eastAsia="Times New Roman" w:hAnsi="iransans" w:cs="Helvetica"/>
          <w:color w:val="333333"/>
          <w:sz w:val="21"/>
          <w:szCs w:val="21"/>
          <w:rtl/>
          <w:lang w:bidi="fa-IR"/>
        </w:rPr>
        <w:br/>
      </w:r>
      <w:r w:rsidRPr="00E578FD">
        <w:rPr>
          <w:rFonts w:ascii="iransans" w:eastAsia="Times New Roman" w:hAnsi="iransans" w:cs="Helvetica"/>
          <w:color w:val="333333"/>
          <w:sz w:val="21"/>
          <w:szCs w:val="21"/>
          <w:lang w:bidi="fa-IR"/>
        </w:rPr>
        <w:t>Enzyme Immunoassay (EIA</w:t>
      </w:r>
      <w:r w:rsidRPr="00E578FD">
        <w:rPr>
          <w:rFonts w:ascii="iransans" w:eastAsia="Times New Roman" w:hAnsi="iransans" w:cs="Helvetica"/>
          <w:color w:val="333333"/>
          <w:sz w:val="21"/>
          <w:szCs w:val="21"/>
          <w:rtl/>
          <w:lang w:bidi="fa-IR"/>
        </w:rPr>
        <w:t>): آنتی ژن نشاندار شده است.</w:t>
      </w:r>
      <w:r w:rsidRPr="00E578FD">
        <w:rPr>
          <w:rFonts w:ascii="iransans" w:eastAsia="Times New Roman" w:hAnsi="iransans" w:cs="Helvetica"/>
          <w:color w:val="333333"/>
          <w:sz w:val="21"/>
          <w:szCs w:val="21"/>
          <w:rtl/>
          <w:lang w:bidi="fa-IR"/>
        </w:rPr>
        <w:br/>
      </w:r>
      <w:proofErr w:type="spellStart"/>
      <w:r w:rsidRPr="00E578FD">
        <w:rPr>
          <w:rFonts w:ascii="iransans" w:eastAsia="Times New Roman" w:hAnsi="iransans" w:cs="Helvetica"/>
          <w:color w:val="333333"/>
          <w:sz w:val="21"/>
          <w:szCs w:val="21"/>
          <w:lang w:bidi="fa-IR"/>
        </w:rPr>
        <w:t>Immunoenzymometric</w:t>
      </w:r>
      <w:proofErr w:type="spellEnd"/>
      <w:r w:rsidRPr="00E578FD">
        <w:rPr>
          <w:rFonts w:ascii="iransans" w:eastAsia="Times New Roman" w:hAnsi="iransans" w:cs="Helvetica"/>
          <w:color w:val="333333"/>
          <w:sz w:val="21"/>
          <w:szCs w:val="21"/>
          <w:lang w:bidi="fa-IR"/>
        </w:rPr>
        <w:t xml:space="preserve"> Assay (IEMA</w:t>
      </w:r>
      <w:r w:rsidRPr="00E578FD">
        <w:rPr>
          <w:rFonts w:ascii="iransans" w:eastAsia="Times New Roman" w:hAnsi="iransans" w:cs="Helvetica"/>
          <w:color w:val="333333"/>
          <w:sz w:val="21"/>
          <w:szCs w:val="21"/>
          <w:rtl/>
          <w:lang w:bidi="fa-IR"/>
        </w:rPr>
        <w:t>): آنتی بادی نشاندار شده است.</w:t>
      </w:r>
      <w:r w:rsidRPr="00E578FD">
        <w:rPr>
          <w:rFonts w:ascii="iransans" w:eastAsia="Times New Roman" w:hAnsi="iransans" w:cs="Helvetica"/>
          <w:color w:val="333333"/>
          <w:sz w:val="21"/>
          <w:szCs w:val="21"/>
          <w:rtl/>
          <w:lang w:bidi="fa-IR"/>
        </w:rPr>
        <w:br/>
        <w:t>الایزا (</w:t>
      </w:r>
      <w:r w:rsidRPr="00E578FD">
        <w:rPr>
          <w:rFonts w:ascii="iransans" w:eastAsia="Times New Roman" w:hAnsi="iransans" w:cs="Helvetica"/>
          <w:color w:val="333333"/>
          <w:sz w:val="21"/>
          <w:szCs w:val="21"/>
          <w:lang w:bidi="fa-IR"/>
        </w:rPr>
        <w:t>ELISA</w:t>
      </w:r>
      <w:r w:rsidRPr="00E578FD">
        <w:rPr>
          <w:rFonts w:ascii="iransans" w:eastAsia="Times New Roman" w:hAnsi="iransans" w:cs="Helvetica"/>
          <w:color w:val="333333"/>
          <w:sz w:val="21"/>
          <w:szCs w:val="21"/>
          <w:rtl/>
          <w:lang w:bidi="fa-IR"/>
        </w:rPr>
        <w:t xml:space="preserve">) نام عمومی برای اینگونه روشهاست که بصورت رایج استفاده می شود و به عبارتی ارزیابی های سنجش ایمنی آنزیمی که در آنها آنتی بادی یا آنتی ژن بر روی یک فاز جامد </w:t>
      </w:r>
      <w:r w:rsidRPr="00E578FD">
        <w:rPr>
          <w:rFonts w:ascii="iransans" w:eastAsia="Times New Roman" w:hAnsi="iransans" w:cs="Helvetica"/>
          <w:color w:val="333333"/>
          <w:sz w:val="21"/>
          <w:szCs w:val="21"/>
          <w:lang w:bidi="fa-IR"/>
        </w:rPr>
        <w:t>Coat</w:t>
      </w:r>
      <w:r w:rsidRPr="00E578FD">
        <w:rPr>
          <w:rFonts w:ascii="iransans" w:eastAsia="Times New Roman" w:hAnsi="iransans" w:cs="Helvetica"/>
          <w:color w:val="333333"/>
          <w:sz w:val="21"/>
          <w:szCs w:val="21"/>
          <w:rtl/>
          <w:lang w:bidi="fa-IR"/>
        </w:rPr>
        <w:t xml:space="preserve"> می شود به نام الایزا شناخته شده است.</w:t>
      </w:r>
      <w:r w:rsidRPr="00E578FD">
        <w:rPr>
          <w:rFonts w:ascii="iransans" w:eastAsia="Times New Roman" w:hAnsi="iransans" w:cs="Helvetica"/>
          <w:color w:val="333333"/>
          <w:sz w:val="21"/>
          <w:szCs w:val="21"/>
          <w:rtl/>
          <w:lang w:bidi="fa-IR"/>
        </w:rPr>
        <w:br/>
        <w:t> </w:t>
      </w:r>
      <w:r w:rsidRPr="00E578FD">
        <w:rPr>
          <w:rFonts w:ascii="iransans" w:eastAsia="Times New Roman" w:hAnsi="iransans" w:cs="Helvetica"/>
          <w:color w:val="333333"/>
          <w:sz w:val="21"/>
          <w:szCs w:val="21"/>
          <w:rtl/>
          <w:lang w:bidi="fa-IR"/>
        </w:rPr>
        <w:br/>
        <w:t>اساس واکنش:</w:t>
      </w:r>
      <w:r w:rsidRPr="00E578FD">
        <w:rPr>
          <w:rFonts w:ascii="iransans" w:eastAsia="Times New Roman" w:hAnsi="iransans" w:cs="Helvetica"/>
          <w:color w:val="333333"/>
          <w:sz w:val="21"/>
          <w:szCs w:val="21"/>
          <w:rtl/>
          <w:lang w:bidi="fa-IR"/>
        </w:rPr>
        <w:br/>
        <w:t>الایزای غیر مستقیم :</w:t>
      </w:r>
      <w:r w:rsidRPr="00E578FD">
        <w:rPr>
          <w:rFonts w:ascii="iransans" w:eastAsia="Times New Roman" w:hAnsi="iransans" w:cs="Helvetica"/>
          <w:color w:val="333333"/>
          <w:sz w:val="21"/>
          <w:szCs w:val="21"/>
          <w:rtl/>
          <w:lang w:bidi="fa-IR"/>
        </w:rPr>
        <w:br/>
        <w:t>برای تعیین آنتی بادی اختصاصی و یا تیتراسیون آنتی بادی در نمونه های سرمی استفاده می شود.</w:t>
      </w:r>
      <w:r w:rsidRPr="00E578FD">
        <w:rPr>
          <w:rFonts w:ascii="iransans" w:eastAsia="Times New Roman" w:hAnsi="iransans" w:cs="Helvetica"/>
          <w:color w:val="333333"/>
          <w:sz w:val="21"/>
          <w:szCs w:val="21"/>
          <w:rtl/>
          <w:lang w:bidi="fa-IR"/>
        </w:rPr>
        <w:br/>
        <w:t xml:space="preserve">در واکنش این سیستم آنتی ژن به جدار چاهک ها (از جنس پلی استیرن) متصل شده (کوت می شود). سپس نمونه حاوی آنتی بادی به چاهک ها اضافه می شود. پس از افزودن نمونه و طی زمان انکوباسیون شستشو انجام شده و سپس آنتی هیومن گلوبولین نشاندار شده با آنزیم به چاهک اضافه می شود. (بر حسب اینکه چه کلاسی از آنتی بادی برای اندازه گیری اهمیت دارد نوع آنتی هیومن مورد استفاده نیز متفاوت است مثلأ برای </w:t>
      </w:r>
      <w:proofErr w:type="spellStart"/>
      <w:r w:rsidRPr="00E578FD">
        <w:rPr>
          <w:rFonts w:ascii="iransans" w:eastAsia="Times New Roman" w:hAnsi="iransans" w:cs="Helvetica"/>
          <w:color w:val="333333"/>
          <w:sz w:val="21"/>
          <w:szCs w:val="21"/>
          <w:lang w:bidi="fa-IR"/>
        </w:rPr>
        <w:t>IgG</w:t>
      </w:r>
      <w:proofErr w:type="spellEnd"/>
      <w:r w:rsidRPr="00E578FD">
        <w:rPr>
          <w:rFonts w:ascii="iransans" w:eastAsia="Times New Roman" w:hAnsi="iransans" w:cs="Helvetica"/>
          <w:color w:val="333333"/>
          <w:sz w:val="21"/>
          <w:szCs w:val="21"/>
          <w:rtl/>
          <w:lang w:bidi="fa-IR"/>
        </w:rPr>
        <w:t xml:space="preserve"> از آنتی هیومن </w:t>
      </w:r>
      <w:proofErr w:type="spellStart"/>
      <w:r w:rsidRPr="00E578FD">
        <w:rPr>
          <w:rFonts w:ascii="iransans" w:eastAsia="Times New Roman" w:hAnsi="iransans" w:cs="Helvetica"/>
          <w:color w:val="333333"/>
          <w:sz w:val="21"/>
          <w:szCs w:val="21"/>
          <w:lang w:bidi="fa-IR"/>
        </w:rPr>
        <w:t>IgG</w:t>
      </w:r>
      <w:proofErr w:type="spellEnd"/>
      <w:r w:rsidRPr="00E578FD">
        <w:rPr>
          <w:rFonts w:ascii="iransans" w:eastAsia="Times New Roman" w:hAnsi="iransans" w:cs="Helvetica"/>
          <w:color w:val="333333"/>
          <w:sz w:val="21"/>
          <w:szCs w:val="21"/>
          <w:rtl/>
          <w:lang w:bidi="fa-IR"/>
        </w:rPr>
        <w:t xml:space="preserve"> استفاده می شود).</w:t>
      </w:r>
      <w:r w:rsidRPr="00E578FD">
        <w:rPr>
          <w:rFonts w:ascii="iransans" w:eastAsia="Times New Roman" w:hAnsi="iransans" w:cs="Helvetica"/>
          <w:color w:val="333333"/>
          <w:sz w:val="21"/>
          <w:szCs w:val="21"/>
          <w:rtl/>
          <w:lang w:bidi="fa-IR"/>
        </w:rPr>
        <w:br/>
        <w:t>اختصاصیت روش بستگی به آنتی ژن کوت شده در چاهک ها دارد.</w:t>
      </w:r>
      <w:r w:rsidRPr="00E578FD">
        <w:rPr>
          <w:rFonts w:ascii="iransans" w:eastAsia="Times New Roman" w:hAnsi="iransans" w:cs="Helvetica"/>
          <w:color w:val="333333"/>
          <w:sz w:val="21"/>
          <w:szCs w:val="21"/>
          <w:rtl/>
          <w:lang w:bidi="fa-IR"/>
        </w:rPr>
        <w:br/>
        <w:t>برای جلوگیری از جذب غیر اختصاصی پروتئین های موجود در سرم و جلوگیری از اشغال نقاط اتصال آنتی ژن نمونه بوسیله بافر رقیق کننده نمونه (</w:t>
      </w:r>
      <w:r w:rsidRPr="00E578FD">
        <w:rPr>
          <w:rFonts w:ascii="iransans" w:eastAsia="Times New Roman" w:hAnsi="iransans" w:cs="Helvetica"/>
          <w:color w:val="333333"/>
          <w:sz w:val="21"/>
          <w:szCs w:val="21"/>
          <w:lang w:bidi="fa-IR"/>
        </w:rPr>
        <w:t>Sample Diluent</w:t>
      </w:r>
      <w:r w:rsidRPr="00E578FD">
        <w:rPr>
          <w:rFonts w:ascii="iransans" w:eastAsia="Times New Roman" w:hAnsi="iransans" w:cs="Helvetica"/>
          <w:color w:val="333333"/>
          <w:sz w:val="21"/>
          <w:szCs w:val="21"/>
          <w:rtl/>
          <w:lang w:bidi="fa-IR"/>
        </w:rPr>
        <w:t>) رقیق شود.</w:t>
      </w:r>
      <w:r w:rsidRPr="00E578FD">
        <w:rPr>
          <w:rFonts w:ascii="iransans" w:eastAsia="Times New Roman" w:hAnsi="iransans" w:cs="Helvetica"/>
          <w:color w:val="333333"/>
          <w:sz w:val="21"/>
          <w:szCs w:val="21"/>
          <w:rtl/>
          <w:lang w:bidi="fa-IR"/>
        </w:rPr>
        <w:br/>
        <w:t> </w:t>
      </w:r>
      <w:r w:rsidRPr="00E578FD">
        <w:rPr>
          <w:rFonts w:ascii="iransans" w:eastAsia="Times New Roman" w:hAnsi="iransans" w:cs="Helvetica"/>
          <w:color w:val="333333"/>
          <w:sz w:val="21"/>
          <w:szCs w:val="21"/>
          <w:rtl/>
          <w:lang w:bidi="fa-IR"/>
        </w:rPr>
        <w:br/>
        <w:t> </w:t>
      </w:r>
      <w:r w:rsidRPr="00E578FD">
        <w:rPr>
          <w:rFonts w:ascii="iransans" w:eastAsia="Times New Roman" w:hAnsi="iransans" w:cs="Helvetica"/>
          <w:color w:val="333333"/>
          <w:sz w:val="21"/>
          <w:szCs w:val="21"/>
          <w:rtl/>
          <w:lang w:bidi="fa-IR"/>
        </w:rPr>
        <w:br/>
        <w:t>الایزای ساندویچ:</w:t>
      </w:r>
      <w:r w:rsidRPr="00E578FD">
        <w:rPr>
          <w:rFonts w:ascii="iransans" w:eastAsia="Times New Roman" w:hAnsi="iransans" w:cs="Helvetica"/>
          <w:color w:val="333333"/>
          <w:sz w:val="21"/>
          <w:szCs w:val="21"/>
          <w:rtl/>
          <w:lang w:bidi="fa-IR"/>
        </w:rPr>
        <w:br/>
        <w:t>این روش خود به دو دسته تقسیم می شود:</w:t>
      </w:r>
      <w:r w:rsidRPr="00E578FD">
        <w:rPr>
          <w:rFonts w:ascii="iransans" w:eastAsia="Times New Roman" w:hAnsi="iransans" w:cs="Helvetica"/>
          <w:color w:val="333333"/>
          <w:sz w:val="21"/>
          <w:szCs w:val="21"/>
          <w:rtl/>
          <w:lang w:bidi="fa-IR"/>
        </w:rPr>
        <w:br/>
        <w:t> </w:t>
      </w:r>
      <w:r w:rsidRPr="00E578FD">
        <w:rPr>
          <w:rFonts w:ascii="iransans" w:eastAsia="Times New Roman" w:hAnsi="iransans" w:cs="Helvetica"/>
          <w:color w:val="333333"/>
          <w:sz w:val="21"/>
          <w:szCs w:val="21"/>
          <w:rtl/>
          <w:lang w:bidi="fa-IR"/>
        </w:rPr>
        <w:br/>
        <w:t xml:space="preserve">الف) روش </w:t>
      </w:r>
      <w:r w:rsidRPr="00E578FD">
        <w:rPr>
          <w:rFonts w:ascii="iransans" w:eastAsia="Times New Roman" w:hAnsi="iransans" w:cs="Helvetica"/>
          <w:color w:val="333333"/>
          <w:sz w:val="21"/>
          <w:szCs w:val="21"/>
          <w:lang w:bidi="fa-IR"/>
        </w:rPr>
        <w:t>Ag Capture</w:t>
      </w:r>
      <w:r w:rsidRPr="00E578FD">
        <w:rPr>
          <w:rFonts w:ascii="iransans" w:eastAsia="Times New Roman" w:hAnsi="iransans" w:cs="Helvetica"/>
          <w:color w:val="333333"/>
          <w:sz w:val="21"/>
          <w:szCs w:val="21"/>
          <w:rtl/>
          <w:lang w:bidi="fa-IR"/>
        </w:rPr>
        <w:t xml:space="preserve"> یا </w:t>
      </w:r>
      <w:proofErr w:type="spellStart"/>
      <w:r w:rsidRPr="00E578FD">
        <w:rPr>
          <w:rFonts w:ascii="iransans" w:eastAsia="Times New Roman" w:hAnsi="iransans" w:cs="Helvetica"/>
          <w:color w:val="333333"/>
          <w:sz w:val="21"/>
          <w:szCs w:val="21"/>
          <w:lang w:bidi="fa-IR"/>
        </w:rPr>
        <w:t>Ab</w:t>
      </w:r>
      <w:proofErr w:type="spellEnd"/>
      <w:r w:rsidRPr="00E578FD">
        <w:rPr>
          <w:rFonts w:ascii="iransans" w:eastAsia="Times New Roman" w:hAnsi="iransans" w:cs="Helvetica"/>
          <w:color w:val="333333"/>
          <w:sz w:val="21"/>
          <w:szCs w:val="21"/>
          <w:lang w:bidi="fa-IR"/>
        </w:rPr>
        <w:t xml:space="preserve"> Sandwich</w:t>
      </w:r>
      <w:r w:rsidRPr="00E578FD">
        <w:rPr>
          <w:rFonts w:ascii="iransans" w:eastAsia="Times New Roman" w:hAnsi="iransans" w:cs="Helvetica"/>
          <w:color w:val="333333"/>
          <w:sz w:val="21"/>
          <w:szCs w:val="21"/>
          <w:rtl/>
          <w:lang w:bidi="fa-IR"/>
        </w:rPr>
        <w:br/>
      </w:r>
      <w:r w:rsidRPr="00E578FD">
        <w:rPr>
          <w:rFonts w:ascii="iransans" w:eastAsia="Times New Roman" w:hAnsi="iransans" w:cs="Helvetica"/>
          <w:color w:val="333333"/>
          <w:sz w:val="21"/>
          <w:szCs w:val="21"/>
          <w:rtl/>
          <w:lang w:bidi="fa-IR"/>
        </w:rPr>
        <w:lastRenderedPageBreak/>
        <w:t xml:space="preserve">شایعترین روش الایزا بوده و یک آنتی ژن (که باید دو ناحیه آنتی ژنیک متفاوت داشته باشد مثل </w:t>
      </w:r>
      <w:r w:rsidRPr="00E578FD">
        <w:rPr>
          <w:rFonts w:ascii="iransans" w:eastAsia="Times New Roman" w:hAnsi="iransans" w:cs="Helvetica"/>
          <w:color w:val="333333"/>
          <w:sz w:val="21"/>
          <w:szCs w:val="21"/>
          <w:lang w:bidi="fa-IR"/>
        </w:rPr>
        <w:t>TSH, LH, FSH, PSA</w:t>
      </w:r>
      <w:r w:rsidRPr="00E578FD">
        <w:rPr>
          <w:rFonts w:ascii="iransans" w:eastAsia="Times New Roman" w:hAnsi="iransans" w:cs="Helvetica"/>
          <w:color w:val="333333"/>
          <w:sz w:val="21"/>
          <w:szCs w:val="21"/>
          <w:rtl/>
          <w:lang w:bidi="fa-IR"/>
        </w:rPr>
        <w:t xml:space="preserve"> و </w:t>
      </w:r>
      <w:proofErr w:type="spellStart"/>
      <w:r w:rsidRPr="00E578FD">
        <w:rPr>
          <w:rFonts w:ascii="iransans" w:eastAsia="Times New Roman" w:hAnsi="iransans" w:cs="Helvetica"/>
          <w:color w:val="333333"/>
          <w:sz w:val="21"/>
          <w:szCs w:val="21"/>
          <w:lang w:bidi="fa-IR"/>
        </w:rPr>
        <w:t>hCG</w:t>
      </w:r>
      <w:proofErr w:type="spellEnd"/>
      <w:r w:rsidRPr="00E578FD">
        <w:rPr>
          <w:rFonts w:ascii="iransans" w:eastAsia="Times New Roman" w:hAnsi="iransans" w:cs="Helvetica"/>
          <w:color w:val="333333"/>
          <w:sz w:val="21"/>
          <w:szCs w:val="21"/>
          <w:rtl/>
          <w:lang w:bidi="fa-IR"/>
        </w:rPr>
        <w:t>) بین دو آنتی بادی اختصاصی قرار می گیرد. یک آنتی بادی برای به دام انداختن آنتی ژن به چاهک کوت می شود و آنتی بادی دوم که با آنزیم نشاندار شده است به عنوان شناساگر عمل می کند.</w:t>
      </w:r>
      <w:r w:rsidRPr="00E578FD">
        <w:rPr>
          <w:rFonts w:ascii="iransans" w:eastAsia="Times New Roman" w:hAnsi="iransans" w:cs="Helvetica"/>
          <w:color w:val="333333"/>
          <w:sz w:val="21"/>
          <w:szCs w:val="21"/>
          <w:rtl/>
          <w:lang w:bidi="fa-IR"/>
        </w:rPr>
        <w:br/>
        <w:t> </w:t>
      </w:r>
      <w:r w:rsidRPr="00E578FD">
        <w:rPr>
          <w:rFonts w:ascii="iransans" w:eastAsia="Times New Roman" w:hAnsi="iransans" w:cs="Helvetica"/>
          <w:color w:val="333333"/>
          <w:sz w:val="21"/>
          <w:szCs w:val="21"/>
          <w:rtl/>
          <w:lang w:bidi="fa-IR"/>
        </w:rPr>
        <w:br/>
        <w:t xml:space="preserve">ب) روش </w:t>
      </w:r>
      <w:r w:rsidRPr="00E578FD">
        <w:rPr>
          <w:rFonts w:ascii="iransans" w:eastAsia="Times New Roman" w:hAnsi="iransans" w:cs="Helvetica"/>
          <w:color w:val="333333"/>
          <w:sz w:val="21"/>
          <w:szCs w:val="21"/>
          <w:lang w:bidi="fa-IR"/>
        </w:rPr>
        <w:t>Antibody Capture</w:t>
      </w:r>
      <w:r w:rsidRPr="00E578FD">
        <w:rPr>
          <w:rFonts w:ascii="iransans" w:eastAsia="Times New Roman" w:hAnsi="iransans" w:cs="Helvetica"/>
          <w:color w:val="333333"/>
          <w:sz w:val="21"/>
          <w:szCs w:val="21"/>
          <w:rtl/>
          <w:lang w:bidi="fa-IR"/>
        </w:rPr>
        <w:br/>
        <w:t>این روش خود به دو دسته تقسیم می شود</w:t>
      </w:r>
      <w:r w:rsidRPr="00E578FD">
        <w:rPr>
          <w:rFonts w:ascii="iransans" w:eastAsia="Times New Roman" w:hAnsi="iransans" w:cs="Helvetica"/>
          <w:color w:val="333333"/>
          <w:sz w:val="21"/>
          <w:szCs w:val="21"/>
          <w:rtl/>
          <w:lang w:bidi="fa-IR"/>
        </w:rPr>
        <w:br/>
        <w:t> </w:t>
      </w:r>
      <w:r w:rsidRPr="00E578FD">
        <w:rPr>
          <w:rFonts w:ascii="iransans" w:eastAsia="Times New Roman" w:hAnsi="iransans" w:cs="Helvetica"/>
          <w:color w:val="333333"/>
          <w:sz w:val="21"/>
          <w:szCs w:val="21"/>
          <w:rtl/>
          <w:lang w:bidi="fa-IR"/>
        </w:rPr>
        <w:br/>
        <w:t xml:space="preserve">1) روش </w:t>
      </w:r>
      <w:r w:rsidRPr="00E578FD">
        <w:rPr>
          <w:rFonts w:ascii="iransans" w:eastAsia="Times New Roman" w:hAnsi="iransans" w:cs="Helvetica"/>
          <w:color w:val="333333"/>
          <w:sz w:val="21"/>
          <w:szCs w:val="21"/>
          <w:lang w:bidi="fa-IR"/>
        </w:rPr>
        <w:t xml:space="preserve">Direct </w:t>
      </w:r>
      <w:proofErr w:type="spellStart"/>
      <w:r w:rsidRPr="00E578FD">
        <w:rPr>
          <w:rFonts w:ascii="iransans" w:eastAsia="Times New Roman" w:hAnsi="iransans" w:cs="Helvetica"/>
          <w:color w:val="333333"/>
          <w:sz w:val="21"/>
          <w:szCs w:val="21"/>
          <w:lang w:bidi="fa-IR"/>
        </w:rPr>
        <w:t>Ab</w:t>
      </w:r>
      <w:proofErr w:type="spellEnd"/>
      <w:r w:rsidRPr="00E578FD">
        <w:rPr>
          <w:rFonts w:ascii="iransans" w:eastAsia="Times New Roman" w:hAnsi="iransans" w:cs="Helvetica"/>
          <w:color w:val="333333"/>
          <w:sz w:val="21"/>
          <w:szCs w:val="21"/>
          <w:lang w:bidi="fa-IR"/>
        </w:rPr>
        <w:t xml:space="preserve"> Capture</w:t>
      </w:r>
      <w:r w:rsidRPr="00E578FD">
        <w:rPr>
          <w:rFonts w:ascii="iransans" w:eastAsia="Times New Roman" w:hAnsi="iransans" w:cs="Helvetica"/>
          <w:color w:val="333333"/>
          <w:sz w:val="21"/>
          <w:szCs w:val="21"/>
          <w:rtl/>
          <w:lang w:bidi="fa-IR"/>
        </w:rPr>
        <w:t xml:space="preserve"> یا </w:t>
      </w:r>
      <w:r w:rsidRPr="00E578FD">
        <w:rPr>
          <w:rFonts w:ascii="iransans" w:eastAsia="Times New Roman" w:hAnsi="iransans" w:cs="Helvetica"/>
          <w:color w:val="333333"/>
          <w:sz w:val="21"/>
          <w:szCs w:val="21"/>
          <w:lang w:bidi="fa-IR"/>
        </w:rPr>
        <w:t>Ag Sandwich</w:t>
      </w:r>
      <w:r w:rsidRPr="00E578FD">
        <w:rPr>
          <w:rFonts w:ascii="iransans" w:eastAsia="Times New Roman" w:hAnsi="iransans" w:cs="Helvetica"/>
          <w:color w:val="333333"/>
          <w:sz w:val="21"/>
          <w:szCs w:val="21"/>
          <w:rtl/>
          <w:lang w:bidi="fa-IR"/>
        </w:rPr>
        <w:br/>
        <w:t>در این روش از آنتی ژن کوت شده برای به دام انداختن یک آنتی بادی اختصاصی استفاده می شود. سپس آنتی ژن نشاندار به آنزیم به محیط اضافه شده و از طریق بازوی دیگر آنتی بادی (</w:t>
      </w:r>
      <w:r w:rsidRPr="00E578FD">
        <w:rPr>
          <w:rFonts w:ascii="iransans" w:eastAsia="Times New Roman" w:hAnsi="iransans" w:cs="Helvetica"/>
          <w:color w:val="333333"/>
          <w:sz w:val="21"/>
          <w:szCs w:val="21"/>
          <w:lang w:bidi="fa-IR"/>
        </w:rPr>
        <w:t>Fab</w:t>
      </w:r>
      <w:r w:rsidRPr="00E578FD">
        <w:rPr>
          <w:rFonts w:ascii="iransans" w:eastAsia="Times New Roman" w:hAnsi="iransans" w:cs="Helvetica"/>
          <w:color w:val="333333"/>
          <w:sz w:val="21"/>
          <w:szCs w:val="21"/>
          <w:rtl/>
          <w:lang w:bidi="fa-IR"/>
        </w:rPr>
        <w:t xml:space="preserve">) به آن متصل می شود. در نتیجه آنتی بادی اختصاصی در بین دو آنتی ژن ساندویچ می شود (مثل کیت </w:t>
      </w:r>
      <w:r w:rsidRPr="00E578FD">
        <w:rPr>
          <w:rFonts w:ascii="iransans" w:eastAsia="Times New Roman" w:hAnsi="iransans" w:cs="Helvetica"/>
          <w:color w:val="333333"/>
          <w:sz w:val="21"/>
          <w:szCs w:val="21"/>
          <w:lang w:bidi="fa-IR"/>
        </w:rPr>
        <w:t xml:space="preserve">HBs </w:t>
      </w:r>
      <w:proofErr w:type="spellStart"/>
      <w:r w:rsidRPr="00E578FD">
        <w:rPr>
          <w:rFonts w:ascii="iransans" w:eastAsia="Times New Roman" w:hAnsi="iransans" w:cs="Helvetica"/>
          <w:color w:val="333333"/>
          <w:sz w:val="21"/>
          <w:szCs w:val="21"/>
          <w:lang w:bidi="fa-IR"/>
        </w:rPr>
        <w:t>Ab</w:t>
      </w:r>
      <w:proofErr w:type="spellEnd"/>
      <w:r w:rsidRPr="00E578FD">
        <w:rPr>
          <w:rFonts w:ascii="iransans" w:eastAsia="Times New Roman" w:hAnsi="iransans" w:cs="Helvetica"/>
          <w:color w:val="333333"/>
          <w:sz w:val="21"/>
          <w:szCs w:val="21"/>
          <w:rtl/>
          <w:lang w:bidi="fa-IR"/>
        </w:rPr>
        <w:t>).</w:t>
      </w:r>
      <w:r w:rsidRPr="00E578FD">
        <w:rPr>
          <w:rFonts w:ascii="iransans" w:eastAsia="Times New Roman" w:hAnsi="iransans" w:cs="Helvetica"/>
          <w:color w:val="333333"/>
          <w:sz w:val="21"/>
          <w:szCs w:val="21"/>
          <w:rtl/>
          <w:lang w:bidi="fa-IR"/>
        </w:rPr>
        <w:br/>
        <w:t> </w:t>
      </w:r>
      <w:r w:rsidRPr="00E578FD">
        <w:rPr>
          <w:rFonts w:ascii="iransans" w:eastAsia="Times New Roman" w:hAnsi="iransans" w:cs="Helvetica"/>
          <w:color w:val="333333"/>
          <w:sz w:val="21"/>
          <w:szCs w:val="21"/>
          <w:rtl/>
          <w:lang w:bidi="fa-IR"/>
        </w:rPr>
        <w:br/>
        <w:t xml:space="preserve">1) روش </w:t>
      </w:r>
      <w:r w:rsidRPr="00E578FD">
        <w:rPr>
          <w:rFonts w:ascii="iransans" w:eastAsia="Times New Roman" w:hAnsi="iransans" w:cs="Helvetica"/>
          <w:color w:val="333333"/>
          <w:sz w:val="21"/>
          <w:szCs w:val="21"/>
          <w:lang w:bidi="fa-IR"/>
        </w:rPr>
        <w:t xml:space="preserve">Indirect </w:t>
      </w:r>
      <w:proofErr w:type="spellStart"/>
      <w:r w:rsidRPr="00E578FD">
        <w:rPr>
          <w:rFonts w:ascii="iransans" w:eastAsia="Times New Roman" w:hAnsi="iransans" w:cs="Helvetica"/>
          <w:color w:val="333333"/>
          <w:sz w:val="21"/>
          <w:szCs w:val="21"/>
          <w:lang w:bidi="fa-IR"/>
        </w:rPr>
        <w:t>Ab</w:t>
      </w:r>
      <w:proofErr w:type="spellEnd"/>
      <w:r w:rsidRPr="00E578FD">
        <w:rPr>
          <w:rFonts w:ascii="iransans" w:eastAsia="Times New Roman" w:hAnsi="iransans" w:cs="Helvetica"/>
          <w:color w:val="333333"/>
          <w:sz w:val="21"/>
          <w:szCs w:val="21"/>
          <w:lang w:bidi="fa-IR"/>
        </w:rPr>
        <w:t xml:space="preserve"> Capture</w:t>
      </w:r>
      <w:r w:rsidRPr="00E578FD">
        <w:rPr>
          <w:rFonts w:ascii="iransans" w:eastAsia="Times New Roman" w:hAnsi="iransans" w:cs="Helvetica"/>
          <w:color w:val="333333"/>
          <w:sz w:val="21"/>
          <w:szCs w:val="21"/>
          <w:rtl/>
          <w:lang w:bidi="fa-IR"/>
        </w:rPr>
        <w:t xml:space="preserve"> یا </w:t>
      </w:r>
      <w:r w:rsidRPr="00E578FD">
        <w:rPr>
          <w:rFonts w:ascii="iransans" w:eastAsia="Times New Roman" w:hAnsi="iransans" w:cs="Helvetica"/>
          <w:color w:val="333333"/>
          <w:sz w:val="21"/>
          <w:szCs w:val="21"/>
          <w:lang w:bidi="fa-IR"/>
        </w:rPr>
        <w:t>Indirect Ag Sandwich</w:t>
      </w:r>
      <w:r w:rsidRPr="00E578FD">
        <w:rPr>
          <w:rFonts w:ascii="iransans" w:eastAsia="Times New Roman" w:hAnsi="iransans" w:cs="Helvetica"/>
          <w:color w:val="333333"/>
          <w:sz w:val="21"/>
          <w:szCs w:val="21"/>
          <w:rtl/>
          <w:lang w:bidi="fa-IR"/>
        </w:rPr>
        <w:br/>
        <w:t>آنتی هیومن گلوبولین به چاهک کوت شده و با اضافه کردن نمونه آنتی بادی به دام می افتد و سپس با اضافه کردن آنتی ژن اختصاصی به محیط یک کمپلکس ایمنی تشکیل می شود. سپس آنتی بادی اختصاصی نشاندار بر علیه آنتی ژن به عنوان سیستم شناساگر استفاده می شود.</w:t>
      </w:r>
      <w:r w:rsidRPr="00E578FD">
        <w:rPr>
          <w:rFonts w:ascii="iransans" w:eastAsia="Times New Roman" w:hAnsi="iransans" w:cs="Helvetica"/>
          <w:color w:val="333333"/>
          <w:sz w:val="21"/>
          <w:szCs w:val="21"/>
          <w:rtl/>
          <w:lang w:bidi="fa-IR"/>
        </w:rPr>
        <w:br/>
        <w:t> </w:t>
      </w:r>
      <w:r w:rsidRPr="00E578FD">
        <w:rPr>
          <w:rFonts w:ascii="iransans" w:eastAsia="Times New Roman" w:hAnsi="iransans" w:cs="Helvetica"/>
          <w:color w:val="333333"/>
          <w:sz w:val="21"/>
          <w:szCs w:val="21"/>
          <w:rtl/>
          <w:lang w:bidi="fa-IR"/>
        </w:rPr>
        <w:br/>
        <w:t>الایزای رقابتی یا مهاری:</w:t>
      </w:r>
      <w:r w:rsidRPr="00E578FD">
        <w:rPr>
          <w:rFonts w:ascii="iransans" w:eastAsia="Times New Roman" w:hAnsi="iransans" w:cs="Helvetica"/>
          <w:color w:val="333333"/>
          <w:sz w:val="21"/>
          <w:szCs w:val="21"/>
          <w:rtl/>
          <w:lang w:bidi="fa-IR"/>
        </w:rPr>
        <w:br/>
        <w:t>در روش های فوق اساس سنجش بر رقابت بین دو آنتی بادی یا دو آنتی ژن (که یکی نشاندار است) است.</w:t>
      </w:r>
      <w:r w:rsidRPr="00E578FD">
        <w:rPr>
          <w:rFonts w:ascii="iransans" w:eastAsia="Times New Roman" w:hAnsi="iransans" w:cs="Helvetica"/>
          <w:color w:val="333333"/>
          <w:sz w:val="21"/>
          <w:szCs w:val="21"/>
          <w:rtl/>
          <w:lang w:bidi="fa-IR"/>
        </w:rPr>
        <w:br/>
        <w:t>روش رقابتی: هر دو آنالیت نشاندار و غیر نشاندار با هم به سیستم اضافه می شود.</w:t>
      </w:r>
      <w:r w:rsidRPr="00E578FD">
        <w:rPr>
          <w:rFonts w:ascii="iransans" w:eastAsia="Times New Roman" w:hAnsi="iransans" w:cs="Helvetica"/>
          <w:color w:val="333333"/>
          <w:sz w:val="21"/>
          <w:szCs w:val="21"/>
          <w:rtl/>
          <w:lang w:bidi="fa-IR"/>
        </w:rPr>
        <w:br/>
        <w:t>روش مهاری یا بلاکینگ: ابتدا آنالیت اضافه شده و پس از یک دوره انکوباسیون آنالیت نشاندار اضافه می گردد.</w:t>
      </w:r>
      <w:r w:rsidRPr="00E578FD">
        <w:rPr>
          <w:rFonts w:ascii="iransans" w:eastAsia="Times New Roman" w:hAnsi="iransans" w:cs="Helvetica"/>
          <w:color w:val="333333"/>
          <w:sz w:val="21"/>
          <w:szCs w:val="21"/>
          <w:rtl/>
          <w:lang w:bidi="fa-IR"/>
        </w:rPr>
        <w:br/>
        <w:t> </w:t>
      </w:r>
      <w:r w:rsidRPr="00E578FD">
        <w:rPr>
          <w:rFonts w:ascii="iransans" w:eastAsia="Times New Roman" w:hAnsi="iransans" w:cs="Helvetica"/>
          <w:color w:val="333333"/>
          <w:sz w:val="21"/>
          <w:szCs w:val="21"/>
          <w:rtl/>
          <w:lang w:bidi="fa-IR"/>
        </w:rPr>
        <w:br/>
        <w:t>الف) الایزای رقابتی یا مهاری برای آنتی ژن:</w:t>
      </w:r>
      <w:r w:rsidRPr="00E578FD">
        <w:rPr>
          <w:rFonts w:ascii="iransans" w:eastAsia="Times New Roman" w:hAnsi="iransans" w:cs="Helvetica"/>
          <w:color w:val="333333"/>
          <w:sz w:val="21"/>
          <w:szCs w:val="21"/>
          <w:rtl/>
          <w:lang w:bidi="fa-IR"/>
        </w:rPr>
        <w:br/>
        <w:t>آنتی ژن نشاندار و آنتی ژن موجود در نمونه برای اتصال به یک آنتی بادی اختصاصی کوت شده در چاهک با هم رقابت کرده. منحنی این روش به صورت معکوس است، بدین معنی که آنالیت نشاندار در حضور مقادیر زیاد آنالیت غیرنشاندار موجود در نمونه کمتر به آنتی بادی متصل می شود. روش کمی لومینسانس استفاده می شود.</w:t>
      </w:r>
      <w:r w:rsidRPr="00E578FD">
        <w:rPr>
          <w:rFonts w:ascii="iransans" w:eastAsia="Times New Roman" w:hAnsi="iransans" w:cs="Helvetica"/>
          <w:color w:val="333333"/>
          <w:sz w:val="21"/>
          <w:szCs w:val="21"/>
          <w:rtl/>
          <w:lang w:bidi="fa-IR"/>
        </w:rPr>
        <w:br/>
        <w:t> </w:t>
      </w:r>
      <w:r w:rsidRPr="00E578FD">
        <w:rPr>
          <w:rFonts w:ascii="iransans" w:eastAsia="Times New Roman" w:hAnsi="iransans" w:cs="Helvetica"/>
          <w:color w:val="333333"/>
          <w:sz w:val="21"/>
          <w:szCs w:val="21"/>
          <w:rtl/>
          <w:lang w:bidi="fa-IR"/>
        </w:rPr>
        <w:br/>
        <w:t>ب) الایزای رقابتی یا مهاری برای آنتی ژن:</w:t>
      </w:r>
      <w:r w:rsidRPr="00E578FD">
        <w:rPr>
          <w:rFonts w:ascii="iransans" w:eastAsia="Times New Roman" w:hAnsi="iransans" w:cs="Helvetica"/>
          <w:color w:val="333333"/>
          <w:sz w:val="21"/>
          <w:szCs w:val="21"/>
          <w:rtl/>
          <w:lang w:bidi="fa-IR"/>
        </w:rPr>
        <w:br/>
        <w:t xml:space="preserve">آنتی بادی نشاندار و آنتی بادی موجود در نمونه برای اتصال به یک آنتی ژن کوت شده در چاهک با هم رقابت کرده. منحنی این روش به صورت معکوس است، بدین معنی که آنالیت نشاندار در حضور مقادیر زیاد آنالیت غیرنشاندار موجود در نمونه کمتر به آنتی بادی متصل می شود. شاخصترین مثال برای این روش تست </w:t>
      </w:r>
      <w:proofErr w:type="spellStart"/>
      <w:r w:rsidRPr="00E578FD">
        <w:rPr>
          <w:rFonts w:ascii="iransans" w:eastAsia="Times New Roman" w:hAnsi="iransans" w:cs="Helvetica"/>
          <w:color w:val="333333"/>
          <w:sz w:val="21"/>
          <w:szCs w:val="21"/>
          <w:lang w:bidi="fa-IR"/>
        </w:rPr>
        <w:t>HBc</w:t>
      </w:r>
      <w:proofErr w:type="spellEnd"/>
      <w:r w:rsidRPr="00E578FD">
        <w:rPr>
          <w:rFonts w:ascii="iransans" w:eastAsia="Times New Roman" w:hAnsi="iransans" w:cs="Helvetica"/>
          <w:color w:val="333333"/>
          <w:sz w:val="21"/>
          <w:szCs w:val="21"/>
          <w:lang w:bidi="fa-IR"/>
        </w:rPr>
        <w:t xml:space="preserve"> </w:t>
      </w:r>
      <w:proofErr w:type="spellStart"/>
      <w:r w:rsidRPr="00E578FD">
        <w:rPr>
          <w:rFonts w:ascii="iransans" w:eastAsia="Times New Roman" w:hAnsi="iransans" w:cs="Helvetica"/>
          <w:color w:val="333333"/>
          <w:sz w:val="21"/>
          <w:szCs w:val="21"/>
          <w:lang w:bidi="fa-IR"/>
        </w:rPr>
        <w:t>Ab</w:t>
      </w:r>
      <w:proofErr w:type="spellEnd"/>
      <w:r w:rsidRPr="00E578FD">
        <w:rPr>
          <w:rFonts w:ascii="iransans" w:eastAsia="Times New Roman" w:hAnsi="iransans" w:cs="Helvetica"/>
          <w:color w:val="333333"/>
          <w:sz w:val="21"/>
          <w:szCs w:val="21"/>
          <w:rtl/>
          <w:lang w:bidi="fa-IR"/>
        </w:rPr>
        <w:t xml:space="preserve"> می باشد.</w:t>
      </w:r>
      <w:r w:rsidRPr="00E578FD">
        <w:rPr>
          <w:rFonts w:ascii="iransans" w:eastAsia="Times New Roman" w:hAnsi="iransans" w:cs="Helvetica"/>
          <w:color w:val="333333"/>
          <w:sz w:val="21"/>
          <w:szCs w:val="21"/>
          <w:rtl/>
          <w:lang w:bidi="fa-IR"/>
        </w:rPr>
        <w:br/>
        <w:t> </w:t>
      </w:r>
      <w:r w:rsidRPr="00E578FD">
        <w:rPr>
          <w:rFonts w:ascii="iransans" w:eastAsia="Times New Roman" w:hAnsi="iransans" w:cs="Helvetica"/>
          <w:color w:val="333333"/>
          <w:sz w:val="21"/>
          <w:szCs w:val="21"/>
          <w:rtl/>
          <w:lang w:bidi="fa-IR"/>
        </w:rPr>
        <w:br/>
        <w:t>این دستگاه قادر به خواندن مونو کروماتیک یا بیکرو ماتیک پلیتها با 4 فیلتر 405/450/492/630 نانومتر می باشد. مزیت خوانش در سیستم های دو موج آن است که از مزیت تصحیح جذب نوری برخوردارند و در آنها نقصهای ناشی از سیستم نوری، تغییرات چاهک به چاهک و حجم نهایی چاهکها بطور اتوماتیک بر طرف می گردد. به این فیلتر فیلتر افتراقی (</w:t>
      </w:r>
      <w:r w:rsidRPr="00E578FD">
        <w:rPr>
          <w:rFonts w:ascii="iransans" w:eastAsia="Times New Roman" w:hAnsi="iransans" w:cs="Helvetica"/>
          <w:color w:val="333333"/>
          <w:sz w:val="21"/>
          <w:szCs w:val="21"/>
          <w:lang w:bidi="fa-IR"/>
        </w:rPr>
        <w:t>Differential Filters</w:t>
      </w:r>
      <w:r w:rsidRPr="00E578FD">
        <w:rPr>
          <w:rFonts w:ascii="iransans" w:eastAsia="Times New Roman" w:hAnsi="iransans" w:cs="Helvetica"/>
          <w:color w:val="333333"/>
          <w:sz w:val="21"/>
          <w:szCs w:val="21"/>
          <w:rtl/>
          <w:lang w:bidi="fa-IR"/>
        </w:rPr>
        <w:t>) صورت می گیرد.</w:t>
      </w:r>
      <w:r w:rsidRPr="00E578FD">
        <w:rPr>
          <w:rFonts w:ascii="iransans" w:eastAsia="Times New Roman" w:hAnsi="iransans" w:cs="Helvetica"/>
          <w:color w:val="333333"/>
          <w:sz w:val="21"/>
          <w:szCs w:val="21"/>
          <w:rtl/>
          <w:lang w:bidi="fa-IR"/>
        </w:rPr>
        <w:br/>
        <w:t>در دستگاههای خوانشگر انتخاب طول موج توسط فیلترها و یا گریدها (ساختارهای خاصی هستند که با تابیده شدن نور به آنها، تنها نور با طول موج خاصی از آنها ساطع می شود).</w:t>
      </w:r>
      <w:r w:rsidRPr="00E578FD">
        <w:rPr>
          <w:rFonts w:ascii="iransans" w:eastAsia="Times New Roman" w:hAnsi="iransans" w:cs="Helvetica"/>
          <w:color w:val="333333"/>
          <w:sz w:val="21"/>
          <w:szCs w:val="21"/>
          <w:rtl/>
          <w:lang w:bidi="fa-IR"/>
        </w:rPr>
        <w:br/>
        <w:t>- این دستگاه تمامی میکرو پلیتهای استاندارد با چاهکهای ته گرد و صاف را می پذیرد همچنین این دستگاه توانایی قرائت پلیت را در جهت ((1-12و (</w:t>
      </w:r>
      <w:r w:rsidRPr="00E578FD">
        <w:rPr>
          <w:rFonts w:ascii="iransans" w:eastAsia="Times New Roman" w:hAnsi="iransans" w:cs="Helvetica"/>
          <w:color w:val="333333"/>
          <w:sz w:val="21"/>
          <w:szCs w:val="21"/>
          <w:lang w:bidi="fa-IR"/>
        </w:rPr>
        <w:t>A-H</w:t>
      </w:r>
      <w:r w:rsidRPr="00E578FD">
        <w:rPr>
          <w:rFonts w:ascii="iransans" w:eastAsia="Times New Roman" w:hAnsi="iransans" w:cs="Helvetica"/>
          <w:color w:val="333333"/>
          <w:sz w:val="21"/>
          <w:szCs w:val="21"/>
          <w:rtl/>
          <w:lang w:bidi="fa-IR"/>
        </w:rPr>
        <w:t>) داراست وپس از قرائت پلیت نتایج را به پرینتر جهت چاپ ارسال می نماید.</w:t>
      </w:r>
      <w:r w:rsidRPr="00E578FD">
        <w:rPr>
          <w:rFonts w:ascii="iransans" w:eastAsia="Times New Roman" w:hAnsi="iransans" w:cs="Helvetica"/>
          <w:color w:val="333333"/>
          <w:sz w:val="21"/>
          <w:szCs w:val="21"/>
          <w:rtl/>
          <w:lang w:bidi="fa-IR"/>
        </w:rPr>
        <w:br/>
        <w:t>- این دستگاه قادر است تا نمونه بیماران رابه طریق مختلف قرائت نماید جهت سهولت در کاربری و کاهش خطا این برنامه در حافظه دستگاه ثبت شده که توسط کلیدهایی که بر روی صفحه کلید وجود دارد دسترسی به این برنامه امکانپذیر میشود.</w:t>
      </w:r>
      <w:r w:rsidRPr="00E578FD">
        <w:rPr>
          <w:rFonts w:ascii="iransans" w:eastAsia="Times New Roman" w:hAnsi="iransans" w:cs="Helvetica"/>
          <w:color w:val="333333"/>
          <w:sz w:val="21"/>
          <w:szCs w:val="21"/>
          <w:rtl/>
          <w:lang w:bidi="fa-IR"/>
        </w:rPr>
        <w:br/>
        <w:t> </w:t>
      </w:r>
      <w:r w:rsidRPr="00E578FD">
        <w:rPr>
          <w:rFonts w:ascii="iransans" w:eastAsia="Times New Roman" w:hAnsi="iransans" w:cs="Helvetica"/>
          <w:color w:val="333333"/>
          <w:sz w:val="21"/>
          <w:szCs w:val="21"/>
          <w:rtl/>
          <w:lang w:bidi="fa-IR"/>
        </w:rPr>
        <w:br/>
        <w:t>روش قرائت دستگاه به قرار زیر میباشند.</w:t>
      </w:r>
      <w:r w:rsidRPr="00E578FD">
        <w:rPr>
          <w:rFonts w:ascii="iransans" w:eastAsia="Times New Roman" w:hAnsi="iransans" w:cs="Helvetica"/>
          <w:color w:val="333333"/>
          <w:sz w:val="21"/>
          <w:szCs w:val="21"/>
          <w:rtl/>
          <w:lang w:bidi="fa-IR"/>
        </w:rPr>
        <w:br/>
        <w:t xml:space="preserve">1- </w:t>
      </w:r>
      <w:r w:rsidRPr="00E578FD">
        <w:rPr>
          <w:rFonts w:ascii="iransans" w:eastAsia="Times New Roman" w:hAnsi="iransans" w:cs="Helvetica"/>
          <w:color w:val="333333"/>
          <w:sz w:val="21"/>
          <w:szCs w:val="21"/>
          <w:lang w:bidi="fa-IR"/>
        </w:rPr>
        <w:t>Absorbance mode (ABS KEY</w:t>
      </w:r>
      <w:r w:rsidRPr="00E578FD">
        <w:rPr>
          <w:rFonts w:ascii="iransans" w:eastAsia="Times New Roman" w:hAnsi="iransans" w:cs="Helvetica"/>
          <w:color w:val="333333"/>
          <w:sz w:val="21"/>
          <w:szCs w:val="21"/>
          <w:rtl/>
          <w:lang w:bidi="fa-IR"/>
        </w:rPr>
        <w:t>)</w:t>
      </w:r>
      <w:r w:rsidRPr="00E578FD">
        <w:rPr>
          <w:rFonts w:ascii="iransans" w:eastAsia="Times New Roman" w:hAnsi="iransans" w:cs="Helvetica"/>
          <w:color w:val="333333"/>
          <w:sz w:val="21"/>
          <w:szCs w:val="21"/>
          <w:rtl/>
          <w:lang w:bidi="fa-IR"/>
        </w:rPr>
        <w:br/>
        <w:t xml:space="preserve">2- </w:t>
      </w:r>
      <w:r w:rsidRPr="00E578FD">
        <w:rPr>
          <w:rFonts w:ascii="iransans" w:eastAsia="Times New Roman" w:hAnsi="iransans" w:cs="Helvetica"/>
          <w:color w:val="333333"/>
          <w:sz w:val="21"/>
          <w:szCs w:val="21"/>
          <w:lang w:bidi="fa-IR"/>
        </w:rPr>
        <w:t>Single Calibrator Mode (STAND KEY</w:t>
      </w:r>
      <w:r w:rsidRPr="00E578FD">
        <w:rPr>
          <w:rFonts w:ascii="iransans" w:eastAsia="Times New Roman" w:hAnsi="iransans" w:cs="Helvetica"/>
          <w:color w:val="333333"/>
          <w:sz w:val="21"/>
          <w:szCs w:val="21"/>
          <w:rtl/>
          <w:lang w:bidi="fa-IR"/>
        </w:rPr>
        <w:t>)</w:t>
      </w:r>
      <w:r w:rsidRPr="00E578FD">
        <w:rPr>
          <w:rFonts w:ascii="iransans" w:eastAsia="Times New Roman" w:hAnsi="iransans" w:cs="Helvetica"/>
          <w:color w:val="333333"/>
          <w:sz w:val="21"/>
          <w:szCs w:val="21"/>
          <w:rtl/>
          <w:lang w:bidi="fa-IR"/>
        </w:rPr>
        <w:br/>
        <w:t xml:space="preserve">3- </w:t>
      </w:r>
      <w:r w:rsidRPr="00E578FD">
        <w:rPr>
          <w:rFonts w:ascii="iransans" w:eastAsia="Times New Roman" w:hAnsi="iransans" w:cs="Helvetica"/>
          <w:color w:val="333333"/>
          <w:sz w:val="21"/>
          <w:szCs w:val="21"/>
          <w:lang w:bidi="fa-IR"/>
        </w:rPr>
        <w:t>Cut Off Mode(C.OFF KEY</w:t>
      </w:r>
      <w:r w:rsidRPr="00E578FD">
        <w:rPr>
          <w:rFonts w:ascii="iransans" w:eastAsia="Times New Roman" w:hAnsi="iransans" w:cs="Helvetica"/>
          <w:color w:val="333333"/>
          <w:sz w:val="21"/>
          <w:szCs w:val="21"/>
          <w:rtl/>
          <w:lang w:bidi="fa-IR"/>
        </w:rPr>
        <w:t>)</w:t>
      </w:r>
      <w:r w:rsidRPr="00E578FD">
        <w:rPr>
          <w:rFonts w:ascii="iransans" w:eastAsia="Times New Roman" w:hAnsi="iransans" w:cs="Helvetica"/>
          <w:color w:val="333333"/>
          <w:sz w:val="21"/>
          <w:szCs w:val="21"/>
          <w:rtl/>
          <w:lang w:bidi="fa-IR"/>
        </w:rPr>
        <w:br/>
        <w:t>4- %</w:t>
      </w:r>
      <w:r w:rsidRPr="00E578FD">
        <w:rPr>
          <w:rFonts w:ascii="iransans" w:eastAsia="Times New Roman" w:hAnsi="iransans" w:cs="Helvetica"/>
          <w:color w:val="333333"/>
          <w:sz w:val="21"/>
          <w:szCs w:val="21"/>
          <w:lang w:bidi="fa-IR"/>
        </w:rPr>
        <w:t>Absorbance Multi – Point Mode (%ABS KEY</w:t>
      </w:r>
      <w:r w:rsidRPr="00E578FD">
        <w:rPr>
          <w:rFonts w:ascii="iransans" w:eastAsia="Times New Roman" w:hAnsi="iransans" w:cs="Helvetica"/>
          <w:color w:val="333333"/>
          <w:sz w:val="21"/>
          <w:szCs w:val="21"/>
          <w:rtl/>
          <w:lang w:bidi="fa-IR"/>
        </w:rPr>
        <w:t>)</w:t>
      </w:r>
      <w:r w:rsidRPr="00E578FD">
        <w:rPr>
          <w:rFonts w:ascii="iransans" w:eastAsia="Times New Roman" w:hAnsi="iransans" w:cs="Helvetica"/>
          <w:color w:val="333333"/>
          <w:sz w:val="21"/>
          <w:szCs w:val="21"/>
          <w:rtl/>
          <w:lang w:bidi="fa-IR"/>
        </w:rPr>
        <w:br/>
        <w:t xml:space="preserve">5- </w:t>
      </w:r>
      <w:r w:rsidRPr="00E578FD">
        <w:rPr>
          <w:rFonts w:ascii="iransans" w:eastAsia="Times New Roman" w:hAnsi="iransans" w:cs="Helvetica"/>
          <w:color w:val="333333"/>
          <w:sz w:val="21"/>
          <w:szCs w:val="21"/>
          <w:lang w:bidi="fa-IR"/>
        </w:rPr>
        <w:t>Point –to-point mode(PGM KEY</w:t>
      </w:r>
      <w:r w:rsidRPr="00E578FD">
        <w:rPr>
          <w:rFonts w:ascii="iransans" w:eastAsia="Times New Roman" w:hAnsi="iransans" w:cs="Helvetica"/>
          <w:color w:val="333333"/>
          <w:sz w:val="21"/>
          <w:szCs w:val="21"/>
          <w:rtl/>
          <w:lang w:bidi="fa-IR"/>
        </w:rPr>
        <w:t>)</w:t>
      </w:r>
      <w:r w:rsidRPr="00E578FD">
        <w:rPr>
          <w:rFonts w:ascii="iransans" w:eastAsia="Times New Roman" w:hAnsi="iransans" w:cs="Helvetica"/>
          <w:color w:val="333333"/>
          <w:sz w:val="21"/>
          <w:szCs w:val="21"/>
          <w:rtl/>
          <w:lang w:bidi="fa-IR"/>
        </w:rPr>
        <w:br/>
        <w:t xml:space="preserve">6- </w:t>
      </w:r>
      <w:r w:rsidRPr="00E578FD">
        <w:rPr>
          <w:rFonts w:ascii="iransans" w:eastAsia="Times New Roman" w:hAnsi="iransans" w:cs="Helvetica"/>
          <w:color w:val="333333"/>
          <w:sz w:val="21"/>
          <w:szCs w:val="21"/>
          <w:lang w:bidi="fa-IR"/>
        </w:rPr>
        <w:t>Best Fit By Polynomial Regression(POLY KEY</w:t>
      </w:r>
      <w:r w:rsidRPr="00E578FD">
        <w:rPr>
          <w:rFonts w:ascii="iransans" w:eastAsia="Times New Roman" w:hAnsi="iransans" w:cs="Helvetica"/>
          <w:color w:val="333333"/>
          <w:sz w:val="21"/>
          <w:szCs w:val="21"/>
          <w:rtl/>
          <w:lang w:bidi="fa-IR"/>
        </w:rPr>
        <w:t>)</w:t>
      </w:r>
      <w:r w:rsidRPr="00E578FD">
        <w:rPr>
          <w:rFonts w:ascii="iransans" w:eastAsia="Times New Roman" w:hAnsi="iransans" w:cs="Helvetica"/>
          <w:color w:val="333333"/>
          <w:sz w:val="21"/>
          <w:szCs w:val="21"/>
          <w:rtl/>
          <w:lang w:bidi="fa-IR"/>
        </w:rPr>
        <w:br/>
        <w:t xml:space="preserve">7- </w:t>
      </w:r>
      <w:r w:rsidRPr="00E578FD">
        <w:rPr>
          <w:rFonts w:ascii="iransans" w:eastAsia="Times New Roman" w:hAnsi="iransans" w:cs="Helvetica"/>
          <w:color w:val="333333"/>
          <w:sz w:val="21"/>
          <w:szCs w:val="21"/>
          <w:lang w:bidi="fa-IR"/>
        </w:rPr>
        <w:t>Best Fit By Linear Regression(REGR KEY</w:t>
      </w:r>
      <w:r w:rsidRPr="00E578FD">
        <w:rPr>
          <w:rFonts w:ascii="iransans" w:eastAsia="Times New Roman" w:hAnsi="iransans" w:cs="Helvetica"/>
          <w:color w:val="333333"/>
          <w:sz w:val="21"/>
          <w:szCs w:val="21"/>
          <w:rtl/>
          <w:lang w:bidi="fa-IR"/>
        </w:rPr>
        <w:t>)</w:t>
      </w:r>
      <w:r w:rsidRPr="00E578FD">
        <w:rPr>
          <w:rFonts w:ascii="iransans" w:eastAsia="Times New Roman" w:hAnsi="iransans" w:cs="Helvetica"/>
          <w:color w:val="333333"/>
          <w:sz w:val="21"/>
          <w:szCs w:val="21"/>
          <w:rtl/>
          <w:lang w:bidi="fa-IR"/>
        </w:rPr>
        <w:br/>
        <w:t> </w:t>
      </w:r>
      <w:r w:rsidRPr="00E578FD">
        <w:rPr>
          <w:rFonts w:ascii="iransans" w:eastAsia="Times New Roman" w:hAnsi="iransans" w:cs="Helvetica"/>
          <w:color w:val="333333"/>
          <w:sz w:val="21"/>
          <w:szCs w:val="21"/>
          <w:rtl/>
          <w:lang w:bidi="fa-IR"/>
        </w:rPr>
        <w:br/>
        <w:t>- برنامه های از پیش ذخیره شده می توانند توسط کاربر با استفاده از فهرست آزمایشات در هر لحظه در خواست شود.</w:t>
      </w:r>
      <w:r w:rsidRPr="00E578FD">
        <w:rPr>
          <w:rFonts w:ascii="iransans" w:eastAsia="Times New Roman" w:hAnsi="iransans" w:cs="Helvetica"/>
          <w:color w:val="333333"/>
          <w:sz w:val="21"/>
          <w:szCs w:val="21"/>
          <w:rtl/>
          <w:lang w:bidi="fa-IR"/>
        </w:rPr>
        <w:br/>
        <w:t xml:space="preserve">- دستگاه موجود این بخش جهت قرائت کیت در جهت </w:t>
      </w:r>
      <w:r w:rsidRPr="00E578FD">
        <w:rPr>
          <w:rFonts w:ascii="iransans" w:eastAsia="Times New Roman" w:hAnsi="iransans" w:cs="Helvetica"/>
          <w:color w:val="333333"/>
          <w:sz w:val="21"/>
          <w:szCs w:val="21"/>
          <w:lang w:bidi="fa-IR"/>
        </w:rPr>
        <w:t>A-H</w:t>
      </w:r>
      <w:r w:rsidRPr="00E578FD">
        <w:rPr>
          <w:rFonts w:ascii="iransans" w:eastAsia="Times New Roman" w:hAnsi="iransans" w:cs="Helvetica"/>
          <w:color w:val="333333"/>
          <w:sz w:val="21"/>
          <w:szCs w:val="21"/>
          <w:rtl/>
          <w:lang w:bidi="fa-IR"/>
        </w:rPr>
        <w:t xml:space="preserve"> تنظیم شده است که جهت تغییر آن می تواند از کلید 8×12 موجود در صفحه کلید استفاده نمایید.</w:t>
      </w:r>
      <w:r w:rsidRPr="00E578FD">
        <w:rPr>
          <w:rFonts w:ascii="iransans" w:eastAsia="Times New Roman" w:hAnsi="iransans" w:cs="Helvetica"/>
          <w:color w:val="333333"/>
          <w:sz w:val="21"/>
          <w:szCs w:val="21"/>
          <w:rtl/>
          <w:lang w:bidi="fa-IR"/>
        </w:rPr>
        <w:br/>
      </w:r>
      <w:r w:rsidRPr="00E578FD">
        <w:rPr>
          <w:rFonts w:ascii="iransans" w:eastAsia="Times New Roman" w:hAnsi="iransans" w:cs="Helvetica"/>
          <w:color w:val="333333"/>
          <w:sz w:val="21"/>
          <w:szCs w:val="21"/>
          <w:rtl/>
          <w:lang w:bidi="fa-IR"/>
        </w:rPr>
        <w:lastRenderedPageBreak/>
        <w:t> </w:t>
      </w:r>
      <w:r w:rsidRPr="00E578FD">
        <w:rPr>
          <w:rFonts w:ascii="iransans" w:eastAsia="Times New Roman" w:hAnsi="iransans" w:cs="Helvetica"/>
          <w:color w:val="333333"/>
          <w:sz w:val="21"/>
          <w:szCs w:val="21"/>
          <w:rtl/>
          <w:lang w:bidi="fa-IR"/>
        </w:rPr>
        <w:br/>
        <w:t xml:space="preserve">جهت استفاده ازبرنامه </w:t>
      </w:r>
      <w:r w:rsidRPr="00E578FD">
        <w:rPr>
          <w:rFonts w:ascii="iransans" w:eastAsia="Times New Roman" w:hAnsi="iransans" w:cs="Helvetica"/>
          <w:color w:val="333333"/>
          <w:sz w:val="21"/>
          <w:szCs w:val="21"/>
          <w:lang w:bidi="fa-IR"/>
        </w:rPr>
        <w:t xml:space="preserve">Point To </w:t>
      </w:r>
      <w:proofErr w:type="spellStart"/>
      <w:r w:rsidRPr="00E578FD">
        <w:rPr>
          <w:rFonts w:ascii="iransans" w:eastAsia="Times New Roman" w:hAnsi="iransans" w:cs="Helvetica"/>
          <w:color w:val="333333"/>
          <w:sz w:val="21"/>
          <w:szCs w:val="21"/>
          <w:lang w:bidi="fa-IR"/>
        </w:rPr>
        <w:t>poit</w:t>
      </w:r>
      <w:proofErr w:type="spellEnd"/>
      <w:r w:rsidRPr="00E578FD">
        <w:rPr>
          <w:rFonts w:ascii="iransans" w:eastAsia="Times New Roman" w:hAnsi="iransans" w:cs="Helvetica"/>
          <w:color w:val="333333"/>
          <w:sz w:val="21"/>
          <w:szCs w:val="21"/>
          <w:lang w:bidi="fa-IR"/>
        </w:rPr>
        <w:t xml:space="preserve"> mode(PGM KEY</w:t>
      </w:r>
      <w:r w:rsidRPr="00E578FD">
        <w:rPr>
          <w:rFonts w:ascii="iransans" w:eastAsia="Times New Roman" w:hAnsi="iransans" w:cs="Helvetica"/>
          <w:color w:val="333333"/>
          <w:sz w:val="21"/>
          <w:szCs w:val="21"/>
          <w:rtl/>
          <w:lang w:bidi="fa-IR"/>
        </w:rPr>
        <w:t>):</w:t>
      </w:r>
      <w:r w:rsidRPr="00E578FD">
        <w:rPr>
          <w:rFonts w:ascii="iransans" w:eastAsia="Times New Roman" w:hAnsi="iransans" w:cs="Helvetica"/>
          <w:color w:val="333333"/>
          <w:sz w:val="21"/>
          <w:szCs w:val="21"/>
          <w:rtl/>
          <w:lang w:bidi="fa-IR"/>
        </w:rPr>
        <w:br/>
        <w:t>ابتدا کلید شماره 5 (</w:t>
      </w:r>
      <w:r w:rsidRPr="00E578FD">
        <w:rPr>
          <w:rFonts w:ascii="iransans" w:eastAsia="Times New Roman" w:hAnsi="iransans" w:cs="Helvetica"/>
          <w:color w:val="333333"/>
          <w:sz w:val="21"/>
          <w:szCs w:val="21"/>
          <w:lang w:bidi="fa-IR"/>
        </w:rPr>
        <w:t>PGM</w:t>
      </w:r>
      <w:r w:rsidRPr="00E578FD">
        <w:rPr>
          <w:rFonts w:ascii="iransans" w:eastAsia="Times New Roman" w:hAnsi="iransans" w:cs="Helvetica"/>
          <w:color w:val="333333"/>
          <w:sz w:val="21"/>
          <w:szCs w:val="21"/>
          <w:rtl/>
          <w:lang w:bidi="fa-IR"/>
        </w:rPr>
        <w:t xml:space="preserve">) را فشار می دهید بر روی صفحه فیلترهای متفاوت ظاهر می شود بنا بر نوع تست فیلتر مناسب را انتخاب کرده و کلید </w:t>
      </w:r>
      <w:r w:rsidRPr="00E578FD">
        <w:rPr>
          <w:rFonts w:ascii="iransans" w:eastAsia="Times New Roman" w:hAnsi="iransans" w:cs="Helvetica"/>
          <w:color w:val="333333"/>
          <w:sz w:val="21"/>
          <w:szCs w:val="21"/>
          <w:lang w:bidi="fa-IR"/>
        </w:rPr>
        <w:t>Enter</w:t>
      </w:r>
      <w:r w:rsidRPr="00E578FD">
        <w:rPr>
          <w:rFonts w:ascii="iransans" w:eastAsia="Times New Roman" w:hAnsi="iransans" w:cs="Helvetica"/>
          <w:color w:val="333333"/>
          <w:sz w:val="21"/>
          <w:szCs w:val="21"/>
          <w:rtl/>
          <w:lang w:bidi="fa-IR"/>
        </w:rPr>
        <w:t xml:space="preserve"> را فشار می دهید سپس برای گزینه بلانک بنا بر نوع آزمایش کلید 1(</w:t>
      </w:r>
      <w:r w:rsidRPr="00E578FD">
        <w:rPr>
          <w:rFonts w:ascii="iransans" w:eastAsia="Times New Roman" w:hAnsi="iransans" w:cs="Helvetica"/>
          <w:color w:val="333333"/>
          <w:sz w:val="21"/>
          <w:szCs w:val="21"/>
          <w:lang w:bidi="fa-IR"/>
        </w:rPr>
        <w:t>yes</w:t>
      </w:r>
      <w:r w:rsidRPr="00E578FD">
        <w:rPr>
          <w:rFonts w:ascii="iransans" w:eastAsia="Times New Roman" w:hAnsi="iransans" w:cs="Helvetica"/>
          <w:color w:val="333333"/>
          <w:sz w:val="21"/>
          <w:szCs w:val="21"/>
          <w:rtl/>
          <w:lang w:bidi="fa-IR"/>
        </w:rPr>
        <w:t xml:space="preserve">)یا کلید 0( </w:t>
      </w:r>
      <w:r w:rsidRPr="00E578FD">
        <w:rPr>
          <w:rFonts w:ascii="iransans" w:eastAsia="Times New Roman" w:hAnsi="iransans" w:cs="Helvetica"/>
          <w:color w:val="333333"/>
          <w:sz w:val="21"/>
          <w:szCs w:val="21"/>
          <w:lang w:bidi="fa-IR"/>
        </w:rPr>
        <w:t>NO</w:t>
      </w:r>
      <w:r w:rsidRPr="00E578FD">
        <w:rPr>
          <w:rFonts w:ascii="iransans" w:eastAsia="Times New Roman" w:hAnsi="iransans" w:cs="Helvetica"/>
          <w:color w:val="333333"/>
          <w:sz w:val="21"/>
          <w:szCs w:val="21"/>
          <w:rtl/>
          <w:lang w:bidi="fa-IR"/>
        </w:rPr>
        <w:t xml:space="preserve">) را انتخاب کنید سپس تعداد کالیبراتورها و ارزش هر یک را وارد کرده و کلید </w:t>
      </w:r>
      <w:r w:rsidRPr="00E578FD">
        <w:rPr>
          <w:rFonts w:ascii="iransans" w:eastAsia="Times New Roman" w:hAnsi="iransans" w:cs="Helvetica"/>
          <w:color w:val="333333"/>
          <w:sz w:val="21"/>
          <w:szCs w:val="21"/>
          <w:lang w:bidi="fa-IR"/>
        </w:rPr>
        <w:t>Enter</w:t>
      </w:r>
      <w:r w:rsidRPr="00E578FD">
        <w:rPr>
          <w:rFonts w:ascii="iransans" w:eastAsia="Times New Roman" w:hAnsi="iransans" w:cs="Helvetica"/>
          <w:color w:val="333333"/>
          <w:sz w:val="21"/>
          <w:szCs w:val="21"/>
          <w:rtl/>
          <w:lang w:bidi="fa-IR"/>
        </w:rPr>
        <w:t>را فشار دهید.</w:t>
      </w:r>
      <w:r w:rsidRPr="00E578FD">
        <w:rPr>
          <w:rFonts w:ascii="iransans" w:eastAsia="Times New Roman" w:hAnsi="iransans" w:cs="Helvetica"/>
          <w:color w:val="333333"/>
          <w:sz w:val="21"/>
          <w:szCs w:val="21"/>
          <w:rtl/>
          <w:lang w:bidi="fa-IR"/>
        </w:rPr>
        <w:br/>
        <w:t xml:space="preserve">چنانچه کالیبراتورها و نمونه ها بصورت تکی یا دوگانه استفاده شده باشند بااستفاده از کلید شماره 0و1انتخاب صحیح را انجام داده در اخر کلید </w:t>
      </w:r>
      <w:r w:rsidRPr="00E578FD">
        <w:rPr>
          <w:rFonts w:ascii="iransans" w:eastAsia="Times New Roman" w:hAnsi="iransans" w:cs="Helvetica"/>
          <w:color w:val="333333"/>
          <w:sz w:val="21"/>
          <w:szCs w:val="21"/>
          <w:lang w:bidi="fa-IR"/>
        </w:rPr>
        <w:t>Read</w:t>
      </w:r>
      <w:r w:rsidRPr="00E578FD">
        <w:rPr>
          <w:rFonts w:ascii="iransans" w:eastAsia="Times New Roman" w:hAnsi="iransans" w:cs="Helvetica"/>
          <w:color w:val="333333"/>
          <w:sz w:val="21"/>
          <w:szCs w:val="21"/>
          <w:rtl/>
          <w:lang w:bidi="fa-IR"/>
        </w:rPr>
        <w:t xml:space="preserve"> را فشار دهید.برای مشخص شدن موقعیت اخرین چاهک از کلید9 استفاده می کنیم ممکن است در هنگام کار با دستگاه </w:t>
      </w:r>
      <w:r w:rsidRPr="00E578FD">
        <w:rPr>
          <w:rFonts w:ascii="iransans" w:eastAsia="Times New Roman" w:hAnsi="iransans" w:cs="Helvetica"/>
          <w:color w:val="333333"/>
          <w:sz w:val="21"/>
          <w:szCs w:val="21"/>
          <w:lang w:bidi="fa-IR"/>
        </w:rPr>
        <w:t>Stat Fax 2100</w:t>
      </w:r>
      <w:r w:rsidRPr="00E578FD">
        <w:rPr>
          <w:rFonts w:ascii="iransans" w:eastAsia="Times New Roman" w:hAnsi="iransans" w:cs="Helvetica"/>
          <w:color w:val="333333"/>
          <w:sz w:val="21"/>
          <w:szCs w:val="21"/>
          <w:rtl/>
          <w:lang w:bidi="fa-IR"/>
        </w:rPr>
        <w:t xml:space="preserve"> پیامهای خطائی بر روی صفحه نمایش دستگاه ظاهر شود.برای چگونگی رفع این خطا به کتابچه دستورالعمل دستگاه مراجعه نمایید.</w:t>
      </w:r>
      <w:r w:rsidRPr="00E578FD">
        <w:rPr>
          <w:rFonts w:ascii="iransans" w:eastAsia="Times New Roman" w:hAnsi="iransans" w:cs="Helvetica"/>
          <w:color w:val="333333"/>
          <w:sz w:val="21"/>
          <w:szCs w:val="21"/>
          <w:rtl/>
          <w:lang w:bidi="fa-IR"/>
        </w:rPr>
        <w:br/>
        <w:t> </w:t>
      </w:r>
      <w:r w:rsidRPr="00E578FD">
        <w:rPr>
          <w:rFonts w:ascii="iransans" w:eastAsia="Times New Roman" w:hAnsi="iransans" w:cs="Helvetica"/>
          <w:color w:val="333333"/>
          <w:sz w:val="21"/>
          <w:szCs w:val="21"/>
          <w:rtl/>
          <w:lang w:bidi="fa-IR"/>
        </w:rPr>
        <w:br/>
        <w:t>چکهای مورد لزوم:</w:t>
      </w:r>
      <w:r w:rsidRPr="00E578FD">
        <w:rPr>
          <w:rFonts w:ascii="iransans" w:eastAsia="Times New Roman" w:hAnsi="iransans" w:cs="Helvetica"/>
          <w:color w:val="333333"/>
          <w:sz w:val="21"/>
          <w:szCs w:val="21"/>
          <w:rtl/>
          <w:lang w:bidi="fa-IR"/>
        </w:rPr>
        <w:br/>
        <w:t>جهت کنترل عملکرد لامپ دستگاه و فیلترها بایستی به طریق زیر عمل نماییم.چنانچه هر بخشی از این دستورالعمل معرف نا مناسب بودن عملکرد دستگاه باشد از کار بادستگاه خودداری کرده و با شرکت پشتیبان تماس بگیرید.به این منظور به طور دوره ای (هر 2 هفته یکبار)کلید (</w:t>
      </w:r>
      <w:r w:rsidRPr="00E578FD">
        <w:rPr>
          <w:rFonts w:ascii="iransans" w:eastAsia="Times New Roman" w:hAnsi="iransans" w:cs="Helvetica"/>
          <w:color w:val="333333"/>
          <w:sz w:val="21"/>
          <w:szCs w:val="21"/>
          <w:lang w:bidi="fa-IR"/>
        </w:rPr>
        <w:t>Self CK</w:t>
      </w:r>
      <w:r w:rsidRPr="00E578FD">
        <w:rPr>
          <w:rFonts w:ascii="iransans" w:eastAsia="Times New Roman" w:hAnsi="iransans" w:cs="Helvetica"/>
          <w:color w:val="333333"/>
          <w:sz w:val="21"/>
          <w:szCs w:val="21"/>
          <w:rtl/>
          <w:lang w:bidi="fa-IR"/>
        </w:rPr>
        <w:t xml:space="preserve">) را فشار دهید به این ترتیب دستگاه بطور اتوماتیک شدت نور خروجی چرخش فیلترها حرکت </w:t>
      </w:r>
      <w:r w:rsidRPr="00E578FD">
        <w:rPr>
          <w:rFonts w:ascii="iransans" w:eastAsia="Times New Roman" w:hAnsi="iransans" w:cs="Helvetica"/>
          <w:color w:val="333333"/>
          <w:sz w:val="21"/>
          <w:szCs w:val="21"/>
          <w:lang w:bidi="fa-IR"/>
        </w:rPr>
        <w:t>X-Y</w:t>
      </w:r>
      <w:r w:rsidRPr="00E578FD">
        <w:rPr>
          <w:rFonts w:ascii="iransans" w:eastAsia="Times New Roman" w:hAnsi="iransans" w:cs="Helvetica"/>
          <w:color w:val="333333"/>
          <w:sz w:val="21"/>
          <w:szCs w:val="21"/>
          <w:rtl/>
          <w:lang w:bidi="fa-IR"/>
        </w:rPr>
        <w:t xml:space="preserve"> حمل کننده پلیت صفحه نمایشگر </w:t>
      </w:r>
      <w:r w:rsidRPr="00E578FD">
        <w:rPr>
          <w:rFonts w:ascii="iransans" w:eastAsia="Times New Roman" w:hAnsi="iransans" w:cs="Helvetica"/>
          <w:color w:val="333333"/>
          <w:sz w:val="21"/>
          <w:szCs w:val="21"/>
          <w:lang w:bidi="fa-IR"/>
        </w:rPr>
        <w:t>Alphanumeric display</w:t>
      </w:r>
      <w:r w:rsidRPr="00E578FD">
        <w:rPr>
          <w:rFonts w:ascii="iransans" w:eastAsia="Times New Roman" w:hAnsi="iransans" w:cs="Helvetica"/>
          <w:color w:val="333333"/>
          <w:sz w:val="21"/>
          <w:szCs w:val="21"/>
          <w:rtl/>
          <w:lang w:bidi="fa-IR"/>
        </w:rPr>
        <w:t>)) و پرینتر را چک کرده و نتیجه را نمایش می دهد.پیغامهای زیر مشاهده خواهد شد:</w:t>
      </w:r>
      <w:r w:rsidRPr="00E578FD">
        <w:rPr>
          <w:rFonts w:ascii="iransans" w:eastAsia="Times New Roman" w:hAnsi="iransans" w:cs="Helvetica"/>
          <w:color w:val="333333"/>
          <w:sz w:val="21"/>
          <w:szCs w:val="21"/>
          <w:rtl/>
          <w:lang w:bidi="fa-IR"/>
        </w:rPr>
        <w:br/>
      </w:r>
      <w:r w:rsidRPr="00E578FD">
        <w:rPr>
          <w:rFonts w:ascii="iransans" w:eastAsia="Times New Roman" w:hAnsi="iransans" w:cs="Helvetica"/>
          <w:color w:val="333333"/>
          <w:sz w:val="21"/>
          <w:szCs w:val="21"/>
          <w:lang w:bidi="fa-IR"/>
        </w:rPr>
        <w:t xml:space="preserve">Lamp out ok or Lamp </w:t>
      </w:r>
      <w:proofErr w:type="spellStart"/>
      <w:r w:rsidRPr="00E578FD">
        <w:rPr>
          <w:rFonts w:ascii="iransans" w:eastAsia="Times New Roman" w:hAnsi="iransans" w:cs="Helvetica"/>
          <w:color w:val="333333"/>
          <w:sz w:val="21"/>
          <w:szCs w:val="21"/>
          <w:lang w:bidi="fa-IR"/>
        </w:rPr>
        <w:t>out put</w:t>
      </w:r>
      <w:proofErr w:type="spellEnd"/>
      <w:r w:rsidRPr="00E578FD">
        <w:rPr>
          <w:rFonts w:ascii="iransans" w:eastAsia="Times New Roman" w:hAnsi="iransans" w:cs="Helvetica"/>
          <w:color w:val="333333"/>
          <w:sz w:val="21"/>
          <w:szCs w:val="21"/>
          <w:lang w:bidi="fa-IR"/>
        </w:rPr>
        <w:t xml:space="preserve"> low</w:t>
      </w:r>
      <w:r w:rsidRPr="00E578FD">
        <w:rPr>
          <w:rFonts w:ascii="iransans" w:eastAsia="Times New Roman" w:hAnsi="iransans" w:cs="Helvetica"/>
          <w:color w:val="333333"/>
          <w:sz w:val="21"/>
          <w:szCs w:val="21"/>
          <w:rtl/>
          <w:lang w:bidi="fa-IR"/>
        </w:rPr>
        <w:br/>
      </w:r>
      <w:r w:rsidRPr="00E578FD">
        <w:rPr>
          <w:rFonts w:ascii="iransans" w:eastAsia="Times New Roman" w:hAnsi="iransans" w:cs="Helvetica"/>
          <w:color w:val="333333"/>
          <w:sz w:val="21"/>
          <w:szCs w:val="21"/>
          <w:lang w:bidi="fa-IR"/>
        </w:rPr>
        <w:t>Photometer operation ok</w:t>
      </w:r>
      <w:r w:rsidRPr="00E578FD">
        <w:rPr>
          <w:rFonts w:ascii="iransans" w:eastAsia="Times New Roman" w:hAnsi="iransans" w:cs="Helvetica"/>
          <w:color w:val="333333"/>
          <w:sz w:val="21"/>
          <w:szCs w:val="21"/>
          <w:rtl/>
          <w:lang w:bidi="fa-IR"/>
        </w:rPr>
        <w:br/>
      </w:r>
      <w:r w:rsidRPr="00E578FD">
        <w:rPr>
          <w:rFonts w:ascii="iransans" w:eastAsia="Times New Roman" w:hAnsi="iransans" w:cs="Helvetica"/>
          <w:color w:val="333333"/>
          <w:sz w:val="21"/>
          <w:szCs w:val="21"/>
          <w:lang w:bidi="fa-IR"/>
        </w:rPr>
        <w:t>Plate transporter ok</w:t>
      </w:r>
      <w:r w:rsidRPr="00E578FD">
        <w:rPr>
          <w:rFonts w:ascii="iransans" w:eastAsia="Times New Roman" w:hAnsi="iransans" w:cs="Helvetica"/>
          <w:color w:val="333333"/>
          <w:sz w:val="21"/>
          <w:szCs w:val="21"/>
          <w:rtl/>
          <w:lang w:bidi="fa-IR"/>
        </w:rPr>
        <w:br/>
      </w:r>
      <w:r w:rsidRPr="00E578FD">
        <w:rPr>
          <w:rFonts w:ascii="iransans" w:eastAsia="Times New Roman" w:hAnsi="iransans" w:cs="Helvetica"/>
          <w:color w:val="333333"/>
          <w:sz w:val="21"/>
          <w:szCs w:val="21"/>
          <w:lang w:bidi="fa-IR"/>
        </w:rPr>
        <w:t>Mechanism failure</w:t>
      </w:r>
      <w:r w:rsidRPr="00E578FD">
        <w:rPr>
          <w:rFonts w:ascii="iransans" w:eastAsia="Times New Roman" w:hAnsi="iransans" w:cs="Helvetica"/>
          <w:color w:val="333333"/>
          <w:sz w:val="21"/>
          <w:szCs w:val="21"/>
          <w:rtl/>
          <w:lang w:bidi="fa-IR"/>
        </w:rPr>
        <w:br/>
        <w:t> </w:t>
      </w:r>
      <w:r w:rsidRPr="00E578FD">
        <w:rPr>
          <w:rFonts w:ascii="iransans" w:eastAsia="Times New Roman" w:hAnsi="iransans" w:cs="Helvetica"/>
          <w:color w:val="333333"/>
          <w:sz w:val="21"/>
          <w:szCs w:val="21"/>
          <w:rtl/>
          <w:lang w:bidi="fa-IR"/>
        </w:rPr>
        <w:br/>
        <w:t xml:space="preserve">پس ازپایان یافتن چک دستگاه پرینتر نتایج را ثبت می کند پیغام </w:t>
      </w:r>
      <w:r w:rsidRPr="00E578FD">
        <w:rPr>
          <w:rFonts w:ascii="iransans" w:eastAsia="Times New Roman" w:hAnsi="iransans" w:cs="Helvetica"/>
          <w:color w:val="333333"/>
          <w:sz w:val="21"/>
          <w:szCs w:val="21"/>
          <w:lang w:bidi="fa-IR"/>
        </w:rPr>
        <w:t>System Check Ok</w:t>
      </w:r>
      <w:r w:rsidRPr="00E578FD">
        <w:rPr>
          <w:rFonts w:ascii="iransans" w:eastAsia="Times New Roman" w:hAnsi="iransans" w:cs="Helvetica"/>
          <w:color w:val="333333"/>
          <w:sz w:val="21"/>
          <w:szCs w:val="21"/>
          <w:rtl/>
          <w:lang w:bidi="fa-IR"/>
        </w:rPr>
        <w:t xml:space="preserve"> معرف ان است که دستگاه اماده استفاده می باشد.کنترل دستگاه به طریق مذکور هم بایستی بطور دوره ای هم به هنگام بازگشت دستگاه از سرویس انجام شود.چنانچه اخطاری مشاهده شد به دفترچه راهنما دستگاه قسمت 2.4.5 </w:t>
      </w:r>
      <w:r w:rsidRPr="00E578FD">
        <w:rPr>
          <w:rFonts w:ascii="iransans" w:eastAsia="Times New Roman" w:hAnsi="iransans" w:cs="Helvetica"/>
          <w:color w:val="333333"/>
          <w:sz w:val="21"/>
          <w:szCs w:val="21"/>
          <w:lang w:bidi="fa-IR"/>
        </w:rPr>
        <w:t>Flags and Error messages</w:t>
      </w:r>
      <w:r w:rsidRPr="00E578FD">
        <w:rPr>
          <w:rFonts w:ascii="iransans" w:eastAsia="Times New Roman" w:hAnsi="iransans" w:cs="Helvetica"/>
          <w:color w:val="333333"/>
          <w:sz w:val="21"/>
          <w:szCs w:val="21"/>
          <w:rtl/>
          <w:lang w:bidi="fa-IR"/>
        </w:rPr>
        <w:t xml:space="preserve"> مراجعه و یا با شرکت پشتیبان تماس بگیرید.</w:t>
      </w:r>
      <w:r w:rsidRPr="00E578FD">
        <w:rPr>
          <w:rFonts w:ascii="iransans" w:eastAsia="Times New Roman" w:hAnsi="iransans" w:cs="Helvetica"/>
          <w:color w:val="333333"/>
          <w:sz w:val="21"/>
          <w:szCs w:val="21"/>
          <w:rtl/>
          <w:lang w:bidi="fa-IR"/>
        </w:rPr>
        <w:br/>
        <w:t>کنترل خطی بودن (</w:t>
      </w:r>
      <w:r w:rsidRPr="00E578FD">
        <w:rPr>
          <w:rFonts w:ascii="iransans" w:eastAsia="Times New Roman" w:hAnsi="iransans" w:cs="Helvetica"/>
          <w:color w:val="333333"/>
          <w:sz w:val="21"/>
          <w:szCs w:val="21"/>
          <w:lang w:bidi="fa-IR"/>
        </w:rPr>
        <w:t>Linearity</w:t>
      </w:r>
      <w:r w:rsidRPr="00E578FD">
        <w:rPr>
          <w:rFonts w:ascii="iransans" w:eastAsia="Times New Roman" w:hAnsi="iransans" w:cs="Helvetica"/>
          <w:color w:val="333333"/>
          <w:sz w:val="21"/>
          <w:szCs w:val="21"/>
          <w:rtl/>
          <w:lang w:bidi="fa-IR"/>
        </w:rPr>
        <w:t>)</w:t>
      </w:r>
      <w:r w:rsidRPr="00E578FD">
        <w:rPr>
          <w:rFonts w:ascii="iransans" w:eastAsia="Times New Roman" w:hAnsi="iransans" w:cs="Helvetica"/>
          <w:color w:val="333333"/>
          <w:sz w:val="21"/>
          <w:szCs w:val="21"/>
          <w:rtl/>
          <w:lang w:bidi="fa-IR"/>
        </w:rPr>
        <w:br/>
        <w:t>علاوه بر موارد ذکر شده خطی بودن (</w:t>
      </w:r>
      <w:r w:rsidRPr="00E578FD">
        <w:rPr>
          <w:rFonts w:ascii="iransans" w:eastAsia="Times New Roman" w:hAnsi="iransans" w:cs="Helvetica"/>
          <w:color w:val="333333"/>
          <w:sz w:val="21"/>
          <w:szCs w:val="21"/>
          <w:lang w:bidi="fa-IR"/>
        </w:rPr>
        <w:t>Linearity</w:t>
      </w:r>
      <w:r w:rsidRPr="00E578FD">
        <w:rPr>
          <w:rFonts w:ascii="iransans" w:eastAsia="Times New Roman" w:hAnsi="iransans" w:cs="Helvetica"/>
          <w:color w:val="333333"/>
          <w:sz w:val="21"/>
          <w:szCs w:val="21"/>
          <w:rtl/>
          <w:lang w:bidi="fa-IR"/>
        </w:rPr>
        <w:t>) دستگاه نیز بایستی بطور ماهیانه مورد ارزیابی قرار گیرد. هدف از این آزمون تعیین قابلیت دستگاه در تبعیت از قانون بیر (</w:t>
      </w:r>
      <w:r w:rsidRPr="00E578FD">
        <w:rPr>
          <w:rFonts w:ascii="iransans" w:eastAsia="Times New Roman" w:hAnsi="iransans" w:cs="Helvetica"/>
          <w:color w:val="333333"/>
          <w:sz w:val="21"/>
          <w:szCs w:val="21"/>
          <w:lang w:bidi="fa-IR"/>
        </w:rPr>
        <w:t>Beer's Law</w:t>
      </w:r>
      <w:r w:rsidRPr="00E578FD">
        <w:rPr>
          <w:rFonts w:ascii="iransans" w:eastAsia="Times New Roman" w:hAnsi="iransans" w:cs="Helvetica"/>
          <w:color w:val="333333"/>
          <w:sz w:val="21"/>
          <w:szCs w:val="21"/>
          <w:rtl/>
          <w:lang w:bidi="fa-IR"/>
        </w:rPr>
        <w:t xml:space="preserve">) می باشد که طبق این قانون غلظت محلول نسبت مستقیم با مقدار نور جذب شده دارد. توجه شود که کنترل خطی بودن در دستگاه الایزا یک پارامتر مهم در کارایی دستگاه فوق می باشد چرا که کنترل صحت فتومتریک تا حدود زیادی با گذاشتن استانداردهای مختلف در هر </w:t>
      </w:r>
      <w:r w:rsidRPr="00E578FD">
        <w:rPr>
          <w:rFonts w:ascii="iransans" w:eastAsia="Times New Roman" w:hAnsi="iransans" w:cs="Helvetica"/>
          <w:color w:val="333333"/>
          <w:sz w:val="21"/>
          <w:szCs w:val="21"/>
          <w:lang w:bidi="fa-IR"/>
        </w:rPr>
        <w:t>run</w:t>
      </w:r>
      <w:r w:rsidRPr="00E578FD">
        <w:rPr>
          <w:rFonts w:ascii="iransans" w:eastAsia="Times New Roman" w:hAnsi="iransans" w:cs="Helvetica"/>
          <w:color w:val="333333"/>
          <w:sz w:val="21"/>
          <w:szCs w:val="21"/>
          <w:rtl/>
          <w:lang w:bidi="fa-IR"/>
        </w:rPr>
        <w:t xml:space="preserve"> کاری قابل کنترل می باشد اما اگر خطی بودن دستگاه دچار اشکال باشد تفاوتهای فاحشی در جوابها حاصل می شود. فقدان </w:t>
      </w:r>
      <w:r w:rsidRPr="00E578FD">
        <w:rPr>
          <w:rFonts w:ascii="iransans" w:eastAsia="Times New Roman" w:hAnsi="iransans" w:cs="Helvetica"/>
          <w:color w:val="333333"/>
          <w:sz w:val="21"/>
          <w:szCs w:val="21"/>
          <w:lang w:bidi="fa-IR"/>
        </w:rPr>
        <w:t>Linearity</w:t>
      </w:r>
      <w:r w:rsidRPr="00E578FD">
        <w:rPr>
          <w:rFonts w:ascii="iransans" w:eastAsia="Times New Roman" w:hAnsi="iransans" w:cs="Helvetica"/>
          <w:color w:val="333333"/>
          <w:sz w:val="21"/>
          <w:szCs w:val="21"/>
          <w:rtl/>
          <w:lang w:bidi="fa-IR"/>
        </w:rPr>
        <w:t xml:space="preserve"> در غلظت های بالا معمولأ نشان دهنده وجود نورهای ناخواسته (</w:t>
      </w:r>
      <w:r w:rsidRPr="00E578FD">
        <w:rPr>
          <w:rFonts w:ascii="iransans" w:eastAsia="Times New Roman" w:hAnsi="iransans" w:cs="Helvetica"/>
          <w:color w:val="333333"/>
          <w:sz w:val="21"/>
          <w:szCs w:val="21"/>
          <w:lang w:bidi="fa-IR"/>
        </w:rPr>
        <w:t>stray light</w:t>
      </w:r>
      <w:r w:rsidRPr="00E578FD">
        <w:rPr>
          <w:rFonts w:ascii="iransans" w:eastAsia="Times New Roman" w:hAnsi="iransans" w:cs="Helvetica"/>
          <w:color w:val="333333"/>
          <w:sz w:val="21"/>
          <w:szCs w:val="21"/>
          <w:rtl/>
          <w:lang w:bidi="fa-IR"/>
        </w:rPr>
        <w:t xml:space="preserve">) میباشد که می تواند بعلت زوال فیلترها باشد . جهت چک </w:t>
      </w:r>
      <w:r w:rsidRPr="00E578FD">
        <w:rPr>
          <w:rFonts w:ascii="iransans" w:eastAsia="Times New Roman" w:hAnsi="iransans" w:cs="Helvetica"/>
          <w:color w:val="333333"/>
          <w:sz w:val="21"/>
          <w:szCs w:val="21"/>
          <w:lang w:bidi="fa-IR"/>
        </w:rPr>
        <w:t>linearity</w:t>
      </w:r>
      <w:r w:rsidRPr="00E578FD">
        <w:rPr>
          <w:rFonts w:ascii="iransans" w:eastAsia="Times New Roman" w:hAnsi="iransans" w:cs="Helvetica"/>
          <w:color w:val="333333"/>
          <w:sz w:val="21"/>
          <w:szCs w:val="21"/>
          <w:rtl/>
          <w:lang w:bidi="fa-IR"/>
        </w:rPr>
        <w:t xml:space="preserve"> دستگاه ابتدا باید یک محلول با حداکثر جذب نوری در طول موج 450 نانومتر یا نزدیک به ان انتخاب نموده (محلول اسید پیکریک پیشنهاد می شود ) ودر تمام چاهکهای پلیت بریزید و پلیت را در طول موج 450 نانومتر قرائت نمایید. نتیجه جذب نوری تمام چاهکها در صورت سالم بودن فیلتر بایستی &gt;3.0 باشد سپس یکبار دیگر بدون پلیت جذب نوری را قرائت می کنیم در چنین شرایطی باید جذب نوری برای تمام چاهک ها بین ±0.01باشد .در صورتی که نتایج بالا حاصل نشد با شرکت پشتیبان تماس بگیرید.</w:t>
      </w:r>
      <w:r w:rsidRPr="00E578FD">
        <w:rPr>
          <w:rFonts w:ascii="iransans" w:eastAsia="Times New Roman" w:hAnsi="iransans" w:cs="Helvetica"/>
          <w:color w:val="333333"/>
          <w:sz w:val="21"/>
          <w:szCs w:val="21"/>
          <w:rtl/>
          <w:lang w:bidi="fa-IR"/>
        </w:rPr>
        <w:br/>
        <w:t>روش دیگر:</w:t>
      </w:r>
      <w:r w:rsidRPr="00E578FD">
        <w:rPr>
          <w:rFonts w:ascii="iransans" w:eastAsia="Times New Roman" w:hAnsi="iransans" w:cs="Helvetica"/>
          <w:color w:val="333333"/>
          <w:sz w:val="21"/>
          <w:szCs w:val="21"/>
          <w:rtl/>
          <w:lang w:bidi="fa-IR"/>
        </w:rPr>
        <w:br/>
        <w:t xml:space="preserve">در بررسی خطی بودن دستگاه مقدار محتویات داخل </w:t>
      </w:r>
      <w:r w:rsidRPr="00E578FD">
        <w:rPr>
          <w:rFonts w:ascii="iransans" w:eastAsia="Times New Roman" w:hAnsi="iransans" w:cs="Helvetica"/>
          <w:color w:val="333333"/>
          <w:sz w:val="21"/>
          <w:szCs w:val="21"/>
          <w:lang w:bidi="fa-IR"/>
        </w:rPr>
        <w:t>well</w:t>
      </w:r>
      <w:r w:rsidRPr="00E578FD">
        <w:rPr>
          <w:rFonts w:ascii="iransans" w:eastAsia="Times New Roman" w:hAnsi="iransans" w:cs="Helvetica"/>
          <w:color w:val="333333"/>
          <w:sz w:val="21"/>
          <w:szCs w:val="21"/>
          <w:rtl/>
          <w:lang w:bidi="fa-IR"/>
        </w:rPr>
        <w:t xml:space="preserve"> ها حتمأ باید یکسان باشد (چون مسیر نوری </w:t>
      </w:r>
      <w:r w:rsidRPr="00E578FD">
        <w:rPr>
          <w:rFonts w:ascii="iransans" w:eastAsia="Times New Roman" w:hAnsi="iransans" w:cs="Helvetica"/>
          <w:color w:val="333333"/>
          <w:sz w:val="21"/>
          <w:szCs w:val="21"/>
          <w:lang w:bidi="fa-IR"/>
        </w:rPr>
        <w:t xml:space="preserve">path </w:t>
      </w:r>
      <w:proofErr w:type="spellStart"/>
      <w:r w:rsidRPr="00E578FD">
        <w:rPr>
          <w:rFonts w:ascii="iransans" w:eastAsia="Times New Roman" w:hAnsi="iransans" w:cs="Helvetica"/>
          <w:color w:val="333333"/>
          <w:sz w:val="21"/>
          <w:szCs w:val="21"/>
          <w:lang w:bidi="fa-IR"/>
        </w:rPr>
        <w:t>lenth</w:t>
      </w:r>
      <w:proofErr w:type="spellEnd"/>
      <w:r w:rsidRPr="00E578FD">
        <w:rPr>
          <w:rFonts w:ascii="iransans" w:eastAsia="Times New Roman" w:hAnsi="iransans" w:cs="Helvetica"/>
          <w:color w:val="333333"/>
          <w:sz w:val="21"/>
          <w:szCs w:val="21"/>
          <w:rtl/>
          <w:lang w:bidi="fa-IR"/>
        </w:rPr>
        <w:t xml:space="preserve"> چاهک های مختلف باید حتمأ یکسان باشد).</w:t>
      </w:r>
      <w:r w:rsidRPr="00E578FD">
        <w:rPr>
          <w:rFonts w:ascii="iransans" w:eastAsia="Times New Roman" w:hAnsi="iransans" w:cs="Helvetica"/>
          <w:color w:val="333333"/>
          <w:sz w:val="21"/>
          <w:szCs w:val="21"/>
          <w:rtl/>
          <w:lang w:bidi="fa-IR"/>
        </w:rPr>
        <w:br/>
        <w:t xml:space="preserve">ابتدا معرف دی کرومات پتاسیم (1/3 گرم دی کرومات پتاسیم را در 800 میلی لیتر آب مقطر حل کرده ، سپس 3/3 گرم پتاس به آن اضافه می کنیم و حجم را به یک لیتر می رسانیم) یک رقت سریال تهیه کرده (به نسبت 2/1 ، 4/1 ، 8/1) و سپس با یک سمپلر 200 </w:t>
      </w:r>
      <w:r w:rsidRPr="00E578FD">
        <w:rPr>
          <w:rFonts w:ascii="iransans" w:eastAsia="Times New Roman" w:hAnsi="iransans" w:cs="Helvetica"/>
          <w:color w:val="333333"/>
          <w:sz w:val="21"/>
          <w:szCs w:val="21"/>
          <w:lang w:bidi="fa-IR"/>
        </w:rPr>
        <w:t>λ</w:t>
      </w:r>
      <w:r w:rsidRPr="00E578FD">
        <w:rPr>
          <w:rFonts w:ascii="iransans" w:eastAsia="Times New Roman" w:hAnsi="iransans" w:cs="Helvetica"/>
          <w:color w:val="333333"/>
          <w:sz w:val="21"/>
          <w:szCs w:val="21"/>
          <w:rtl/>
          <w:lang w:bidi="fa-IR"/>
        </w:rPr>
        <w:t xml:space="preserve"> کالیبره شده ، 200 </w:t>
      </w:r>
      <w:r w:rsidRPr="00E578FD">
        <w:rPr>
          <w:rFonts w:ascii="iransans" w:eastAsia="Times New Roman" w:hAnsi="iransans" w:cs="Helvetica"/>
          <w:color w:val="333333"/>
          <w:sz w:val="21"/>
          <w:szCs w:val="21"/>
          <w:lang w:bidi="fa-IR"/>
        </w:rPr>
        <w:t>λ</w:t>
      </w:r>
      <w:r w:rsidRPr="00E578FD">
        <w:rPr>
          <w:rFonts w:ascii="iransans" w:eastAsia="Times New Roman" w:hAnsi="iransans" w:cs="Helvetica"/>
          <w:color w:val="333333"/>
          <w:sz w:val="21"/>
          <w:szCs w:val="21"/>
          <w:rtl/>
          <w:lang w:bidi="fa-IR"/>
        </w:rPr>
        <w:t xml:space="preserve"> از هر رقت (از رقیق نشده هم بعنوان رقت 1/1) به 3 چاهک به طور متوالی اضافه می کنیم (از هر رقت در سه چاهک ریخته می شود) سپس در </w:t>
      </w:r>
      <w:r w:rsidRPr="00E578FD">
        <w:rPr>
          <w:rFonts w:ascii="iransans" w:eastAsia="Times New Roman" w:hAnsi="iransans" w:cs="Helvetica"/>
          <w:color w:val="333333"/>
          <w:sz w:val="21"/>
          <w:szCs w:val="21"/>
          <w:lang w:bidi="fa-IR"/>
        </w:rPr>
        <w:t>Absorbance Mode</w:t>
      </w:r>
      <w:r w:rsidRPr="00E578FD">
        <w:rPr>
          <w:rFonts w:ascii="iransans" w:eastAsia="Times New Roman" w:hAnsi="iransans" w:cs="Helvetica"/>
          <w:color w:val="333333"/>
          <w:sz w:val="21"/>
          <w:szCs w:val="21"/>
          <w:rtl/>
          <w:lang w:bidi="fa-IR"/>
        </w:rPr>
        <w:t xml:space="preserve"> ، با فیلتر اولیه 450 </w:t>
      </w:r>
      <w:r w:rsidRPr="00E578FD">
        <w:rPr>
          <w:rFonts w:ascii="iransans" w:eastAsia="Times New Roman" w:hAnsi="iransans" w:cs="Helvetica"/>
          <w:color w:val="333333"/>
          <w:sz w:val="21"/>
          <w:szCs w:val="21"/>
          <w:lang w:bidi="fa-IR"/>
        </w:rPr>
        <w:t>nm</w:t>
      </w:r>
      <w:r w:rsidRPr="00E578FD">
        <w:rPr>
          <w:rFonts w:ascii="iransans" w:eastAsia="Times New Roman" w:hAnsi="iransans" w:cs="Helvetica"/>
          <w:color w:val="333333"/>
          <w:sz w:val="21"/>
          <w:szCs w:val="21"/>
          <w:rtl/>
          <w:lang w:bidi="fa-IR"/>
        </w:rPr>
        <w:t xml:space="preserve"> و فیلتر افتراقی 630 </w:t>
      </w:r>
      <w:r w:rsidRPr="00E578FD">
        <w:rPr>
          <w:rFonts w:ascii="iransans" w:eastAsia="Times New Roman" w:hAnsi="iransans" w:cs="Helvetica"/>
          <w:color w:val="333333"/>
          <w:sz w:val="21"/>
          <w:szCs w:val="21"/>
          <w:lang w:bidi="fa-IR"/>
        </w:rPr>
        <w:t>nm</w:t>
      </w:r>
      <w:r w:rsidRPr="00E578FD">
        <w:rPr>
          <w:rFonts w:ascii="iransans" w:eastAsia="Times New Roman" w:hAnsi="iransans" w:cs="Helvetica"/>
          <w:color w:val="333333"/>
          <w:sz w:val="21"/>
          <w:szCs w:val="21"/>
          <w:rtl/>
          <w:lang w:bidi="fa-IR"/>
        </w:rPr>
        <w:t xml:space="preserve"> جذب آنها خوانده شده و با مقادیر مورد انتظار بدست آمده از میانگین جذب نوری 3 چاهک اول (که مستقیمأ از خوانش </w:t>
      </w:r>
      <w:r w:rsidRPr="00E578FD">
        <w:rPr>
          <w:rFonts w:ascii="iransans" w:eastAsia="Times New Roman" w:hAnsi="iransans" w:cs="Helvetica"/>
          <w:color w:val="333333"/>
          <w:sz w:val="21"/>
          <w:szCs w:val="21"/>
          <w:lang w:bidi="fa-IR"/>
        </w:rPr>
        <w:t>OD</w:t>
      </w:r>
      <w:r w:rsidRPr="00E578FD">
        <w:rPr>
          <w:rFonts w:ascii="iransans" w:eastAsia="Times New Roman" w:hAnsi="iransans" w:cs="Helvetica"/>
          <w:color w:val="333333"/>
          <w:sz w:val="21"/>
          <w:szCs w:val="21"/>
          <w:rtl/>
          <w:lang w:bidi="fa-IR"/>
        </w:rPr>
        <w:t>معرف اصلی بدست می آید) مورد مقایسه قرار می دهیم.</w:t>
      </w:r>
      <w:r w:rsidRPr="00E578FD">
        <w:rPr>
          <w:rFonts w:ascii="iransans" w:eastAsia="Times New Roman" w:hAnsi="iransans" w:cs="Helvetica"/>
          <w:color w:val="333333"/>
          <w:sz w:val="21"/>
          <w:szCs w:val="21"/>
          <w:rtl/>
          <w:lang w:bidi="fa-IR"/>
        </w:rPr>
        <w:br/>
        <w:t>برای بدست آوردن محدوده مورد انتظار (</w:t>
      </w:r>
      <w:r w:rsidRPr="00E578FD">
        <w:rPr>
          <w:rFonts w:ascii="iransans" w:eastAsia="Times New Roman" w:hAnsi="iransans" w:cs="Helvetica"/>
          <w:color w:val="333333"/>
          <w:sz w:val="21"/>
          <w:szCs w:val="21"/>
          <w:lang w:bidi="fa-IR"/>
        </w:rPr>
        <w:t>Expected value</w:t>
      </w:r>
      <w:r w:rsidRPr="00E578FD">
        <w:rPr>
          <w:rFonts w:ascii="iransans" w:eastAsia="Times New Roman" w:hAnsi="iransans" w:cs="Helvetica"/>
          <w:color w:val="333333"/>
          <w:sz w:val="21"/>
          <w:szCs w:val="21"/>
          <w:rtl/>
          <w:lang w:bidi="fa-IR"/>
        </w:rPr>
        <w:t>) در هر رقتی ابتدا میانگین جذب نوری بدست آمده برای محلولی اصلی را به عنوان عدد پایه در نظر می گیریم وسپس برای رقت های مختلف ضربدر ضریب رقت می نمائیم.</w:t>
      </w:r>
      <w:r w:rsidRPr="00E578FD">
        <w:rPr>
          <w:rFonts w:ascii="iransans" w:eastAsia="Times New Roman" w:hAnsi="iransans" w:cs="Helvetica"/>
          <w:color w:val="333333"/>
          <w:sz w:val="21"/>
          <w:szCs w:val="21"/>
          <w:rtl/>
          <w:lang w:bidi="fa-IR"/>
        </w:rPr>
        <w:br/>
        <w:t>برای بدست آوردن محدوده مورد نظر در هر رقت از فرمول ذیل استفاده می کنیم:</w:t>
      </w:r>
      <w:r w:rsidRPr="00E578FD">
        <w:rPr>
          <w:rFonts w:ascii="iransans" w:eastAsia="Times New Roman" w:hAnsi="iransans" w:cs="Helvetica"/>
          <w:color w:val="333333"/>
          <w:sz w:val="21"/>
          <w:szCs w:val="21"/>
          <w:rtl/>
          <w:lang w:bidi="fa-IR"/>
        </w:rPr>
        <w:br/>
      </w:r>
      <w:r w:rsidRPr="00E578FD">
        <w:rPr>
          <w:rFonts w:ascii="iransans" w:eastAsia="Times New Roman" w:hAnsi="iransans" w:cs="Helvetica"/>
          <w:color w:val="333333"/>
          <w:sz w:val="21"/>
          <w:szCs w:val="21"/>
          <w:lang w:bidi="fa-IR"/>
        </w:rPr>
        <w:t>Expected value ± (1% of the expected value + 0.01A</w:t>
      </w:r>
      <w:r w:rsidRPr="00E578FD">
        <w:rPr>
          <w:rFonts w:ascii="iransans" w:eastAsia="Times New Roman" w:hAnsi="iransans" w:cs="Helvetica"/>
          <w:color w:val="333333"/>
          <w:sz w:val="21"/>
          <w:szCs w:val="21"/>
          <w:rtl/>
          <w:lang w:bidi="fa-IR"/>
        </w:rPr>
        <w:t>)</w:t>
      </w:r>
      <w:r w:rsidRPr="00E578FD">
        <w:rPr>
          <w:rFonts w:ascii="iransans" w:eastAsia="Times New Roman" w:hAnsi="iransans" w:cs="Helvetica"/>
          <w:color w:val="333333"/>
          <w:sz w:val="21"/>
          <w:szCs w:val="21"/>
          <w:rtl/>
          <w:lang w:bidi="fa-IR"/>
        </w:rPr>
        <w:br/>
        <w:t>به طور مثال اگر رقت 4/1 عدد مورد انتظار 0.438 باشد محدوده قابل قبول به صورت ذیل محاسبه می شود:</w:t>
      </w:r>
      <w:r w:rsidRPr="00E578FD">
        <w:rPr>
          <w:rFonts w:ascii="iransans" w:eastAsia="Times New Roman" w:hAnsi="iransans" w:cs="Helvetica"/>
          <w:color w:val="333333"/>
          <w:sz w:val="21"/>
          <w:szCs w:val="21"/>
          <w:rtl/>
          <w:lang w:bidi="fa-IR"/>
        </w:rPr>
        <w:br/>
        <w:t xml:space="preserve">0.438 ± (0.01 </w:t>
      </w:r>
      <w:r w:rsidRPr="00E578FD">
        <w:rPr>
          <w:rFonts w:ascii="iransans" w:eastAsia="Times New Roman" w:hAnsi="iransans" w:cs="Helvetica"/>
          <w:color w:val="333333"/>
          <w:sz w:val="21"/>
          <w:szCs w:val="21"/>
          <w:lang w:bidi="fa-IR"/>
        </w:rPr>
        <w:t>x 0.438 +0.01) = 0.438 ± 0.015</w:t>
      </w:r>
      <w:r w:rsidRPr="00E578FD">
        <w:rPr>
          <w:rFonts w:ascii="iransans" w:eastAsia="Times New Roman" w:hAnsi="iransans" w:cs="Helvetica"/>
          <w:color w:val="333333"/>
          <w:sz w:val="21"/>
          <w:szCs w:val="21"/>
          <w:rtl/>
          <w:lang w:bidi="fa-IR"/>
        </w:rPr>
        <w:br/>
        <w:t>در نتیجه محدوده قابل قبول برای رقت 4/1 ، 0.424 – 0.454 می باشد.</w:t>
      </w:r>
      <w:r w:rsidRPr="00E578FD">
        <w:rPr>
          <w:rFonts w:ascii="iransans" w:eastAsia="Times New Roman" w:hAnsi="iransans" w:cs="Helvetica"/>
          <w:color w:val="333333"/>
          <w:sz w:val="21"/>
          <w:szCs w:val="21"/>
          <w:rtl/>
          <w:lang w:bidi="fa-IR"/>
        </w:rPr>
        <w:br/>
        <w:t> </w:t>
      </w:r>
      <w:r w:rsidRPr="00E578FD">
        <w:rPr>
          <w:rFonts w:ascii="iransans" w:eastAsia="Times New Roman" w:hAnsi="iransans" w:cs="Helvetica"/>
          <w:color w:val="333333"/>
          <w:sz w:val="21"/>
          <w:szCs w:val="21"/>
          <w:rtl/>
          <w:lang w:bidi="fa-IR"/>
        </w:rPr>
        <w:br/>
      </w:r>
      <w:r w:rsidRPr="00E578FD">
        <w:rPr>
          <w:rFonts w:ascii="iransans" w:eastAsia="Times New Roman" w:hAnsi="iransans" w:cs="Helvetica"/>
          <w:color w:val="333333"/>
          <w:sz w:val="21"/>
          <w:szCs w:val="21"/>
          <w:lang w:bidi="fa-IR"/>
        </w:rPr>
        <w:t>TEST 186</w:t>
      </w:r>
      <w:r w:rsidRPr="00E578FD">
        <w:rPr>
          <w:rFonts w:ascii="iransans" w:eastAsia="Times New Roman" w:hAnsi="iransans" w:cs="Helvetica"/>
          <w:color w:val="333333"/>
          <w:sz w:val="21"/>
          <w:szCs w:val="21"/>
          <w:rtl/>
          <w:lang w:bidi="fa-IR"/>
        </w:rPr>
        <w:br/>
        <w:t xml:space="preserve">همچنین جهت چک فیلترها می توانیم از برنامه </w:t>
      </w:r>
      <w:r w:rsidRPr="00E578FD">
        <w:rPr>
          <w:rFonts w:ascii="iransans" w:eastAsia="Times New Roman" w:hAnsi="iransans" w:cs="Helvetica"/>
          <w:color w:val="333333"/>
          <w:sz w:val="21"/>
          <w:szCs w:val="21"/>
          <w:lang w:bidi="fa-IR"/>
        </w:rPr>
        <w:t>Test # 186</w:t>
      </w:r>
      <w:r w:rsidRPr="00E578FD">
        <w:rPr>
          <w:rFonts w:ascii="iransans" w:eastAsia="Times New Roman" w:hAnsi="iransans" w:cs="Helvetica"/>
          <w:color w:val="333333"/>
          <w:sz w:val="21"/>
          <w:szCs w:val="21"/>
          <w:rtl/>
          <w:lang w:bidi="fa-IR"/>
        </w:rPr>
        <w:t xml:space="preserve">استفاده کنیم چنانچه عدد بدست آمده بین 2-10 باشد عملکرد فیلترها مناسب </w:t>
      </w:r>
      <w:r w:rsidRPr="00E578FD">
        <w:rPr>
          <w:rFonts w:ascii="iransans" w:eastAsia="Times New Roman" w:hAnsi="iransans" w:cs="Helvetica"/>
          <w:color w:val="333333"/>
          <w:sz w:val="21"/>
          <w:szCs w:val="21"/>
          <w:rtl/>
          <w:lang w:bidi="fa-IR"/>
        </w:rPr>
        <w:lastRenderedPageBreak/>
        <w:t xml:space="preserve">است در غیر اینصورت دستگاه را برای سرویس به شرکت پشتیبان ارسال نمایید. برای انجام تست ابتدا دستگاه را روشن کرده و 15 دقیقه می گذاریم تا گرم شود و سپس بعد از ظاهر شدن کلمه </w:t>
      </w:r>
      <w:r w:rsidRPr="00E578FD">
        <w:rPr>
          <w:rFonts w:ascii="iransans" w:eastAsia="Times New Roman" w:hAnsi="iransans" w:cs="Helvetica"/>
          <w:color w:val="333333"/>
          <w:sz w:val="21"/>
          <w:szCs w:val="21"/>
          <w:lang w:bidi="fa-IR"/>
        </w:rPr>
        <w:t>selection mode</w:t>
      </w:r>
      <w:r w:rsidRPr="00E578FD">
        <w:rPr>
          <w:rFonts w:ascii="iransans" w:eastAsia="Times New Roman" w:hAnsi="iransans" w:cs="Helvetica"/>
          <w:color w:val="333333"/>
          <w:sz w:val="21"/>
          <w:szCs w:val="21"/>
          <w:rtl/>
          <w:lang w:bidi="fa-IR"/>
        </w:rPr>
        <w:t xml:space="preserve"> ، دکمه </w:t>
      </w:r>
      <w:r w:rsidRPr="00E578FD">
        <w:rPr>
          <w:rFonts w:ascii="iransans" w:eastAsia="Times New Roman" w:hAnsi="iransans" w:cs="Helvetica"/>
          <w:color w:val="333333"/>
          <w:sz w:val="21"/>
          <w:szCs w:val="21"/>
          <w:lang w:bidi="fa-IR"/>
        </w:rPr>
        <w:t>Test</w:t>
      </w:r>
      <w:r w:rsidRPr="00E578FD">
        <w:rPr>
          <w:rFonts w:ascii="iransans" w:eastAsia="Times New Roman" w:hAnsi="iransans" w:cs="Helvetica"/>
          <w:color w:val="333333"/>
          <w:sz w:val="21"/>
          <w:szCs w:val="21"/>
          <w:rtl/>
          <w:lang w:bidi="fa-IR"/>
        </w:rPr>
        <w:t xml:space="preserve"> را زده و سپس عدد 186 را وارد کرده و </w:t>
      </w:r>
      <w:r w:rsidRPr="00E578FD">
        <w:rPr>
          <w:rFonts w:ascii="iransans" w:eastAsia="Times New Roman" w:hAnsi="iransans" w:cs="Helvetica"/>
          <w:color w:val="333333"/>
          <w:sz w:val="21"/>
          <w:szCs w:val="21"/>
          <w:lang w:bidi="fa-IR"/>
        </w:rPr>
        <w:t>Enter</w:t>
      </w:r>
      <w:r w:rsidRPr="00E578FD">
        <w:rPr>
          <w:rFonts w:ascii="iransans" w:eastAsia="Times New Roman" w:hAnsi="iransans" w:cs="Helvetica"/>
          <w:color w:val="333333"/>
          <w:sz w:val="21"/>
          <w:szCs w:val="21"/>
          <w:rtl/>
          <w:lang w:bidi="fa-IR"/>
        </w:rPr>
        <w:t xml:space="preserve"> می کنیم. بعد از چند ثانیه چهار عدد برای فیلترهای 0, 1, 2, 3 ظاهر می شود که اگر این اعداد بین 10-2 باشد نسان دهنده سلامت فیلترها می باشد (در فیلترهای نو این عدد به 10 نزدیکتر است و در فیلترهای کهنه به 2 نزدیکتر است).</w:t>
      </w:r>
      <w:r w:rsidRPr="00E578FD">
        <w:rPr>
          <w:rFonts w:ascii="iransans" w:eastAsia="Times New Roman" w:hAnsi="iransans" w:cs="Helvetica"/>
          <w:color w:val="333333"/>
          <w:sz w:val="21"/>
          <w:szCs w:val="21"/>
          <w:rtl/>
          <w:lang w:bidi="fa-IR"/>
        </w:rPr>
        <w:br/>
        <w:t> </w:t>
      </w:r>
      <w:r w:rsidRPr="00E578FD">
        <w:rPr>
          <w:rFonts w:ascii="iransans" w:eastAsia="Times New Roman" w:hAnsi="iransans" w:cs="Helvetica"/>
          <w:color w:val="333333"/>
          <w:sz w:val="21"/>
          <w:szCs w:val="21"/>
          <w:rtl/>
          <w:lang w:bidi="fa-IR"/>
        </w:rPr>
        <w:br/>
        <w:t>کنترل صحت فتومتری:</w:t>
      </w:r>
      <w:r w:rsidRPr="00E578FD">
        <w:rPr>
          <w:rFonts w:ascii="iransans" w:eastAsia="Times New Roman" w:hAnsi="iransans" w:cs="Helvetica"/>
          <w:color w:val="333333"/>
          <w:sz w:val="21"/>
          <w:szCs w:val="21"/>
          <w:rtl/>
          <w:lang w:bidi="fa-IR"/>
        </w:rPr>
        <w:br/>
        <w:t>آزمون صحت فتومتری برای بررسی این مسئله که آیا حداکثر جذب نوری به مقدار مشخص در طول موج خاصی صورت می گیرد ، به عبارت دیگر هدف تعیین تفاوت جذب واقعی با جذب مشاهده شده می باشد. صحت فتومتری به توانایی لامپ در ارائه حداکثر تابش فتوالکتریک ، نوع و کیفیت منوکروماتور (تک رنگ کننده) بستگی دارد.</w:t>
      </w:r>
      <w:r w:rsidRPr="00E578FD">
        <w:rPr>
          <w:rFonts w:ascii="iransans" w:eastAsia="Times New Roman" w:hAnsi="iransans" w:cs="Helvetica"/>
          <w:color w:val="333333"/>
          <w:sz w:val="21"/>
          <w:szCs w:val="21"/>
          <w:rtl/>
          <w:lang w:bidi="fa-IR"/>
        </w:rPr>
        <w:br/>
        <w:t>برای بررسی صحت فتومتریک از محلول رنگزای قلیائی دی کرومات پتاسیم (40 میلی گرم دی کرومات پتاسیم را در 800</w:t>
      </w:r>
      <w:r w:rsidRPr="00E578FD">
        <w:rPr>
          <w:rFonts w:ascii="iransans" w:eastAsia="Times New Roman" w:hAnsi="iransans" w:cs="Helvetica"/>
          <w:color w:val="333333"/>
          <w:sz w:val="21"/>
          <w:szCs w:val="21"/>
          <w:rtl/>
          <w:lang w:bidi="fa-IR"/>
        </w:rPr>
        <w:br/>
        <w:t> </w:t>
      </w:r>
      <w:r w:rsidRPr="00E578FD">
        <w:rPr>
          <w:rFonts w:ascii="iransans" w:eastAsia="Times New Roman" w:hAnsi="iransans" w:cs="Helvetica"/>
          <w:color w:val="333333"/>
          <w:sz w:val="21"/>
          <w:szCs w:val="21"/>
          <w:rtl/>
          <w:lang w:bidi="fa-IR"/>
        </w:rPr>
        <w:br/>
        <w:t xml:space="preserve">میلی لیتر آب مقطر حل کرده ، سپس 3/3 گرم پتاس به آن اضافه می کنیم و حجم را به یک لیتر می رسانیم ) استفاده می کنیم. با یک سمپلر 200 </w:t>
      </w:r>
      <w:r w:rsidRPr="00E578FD">
        <w:rPr>
          <w:rFonts w:ascii="iransans" w:eastAsia="Times New Roman" w:hAnsi="iransans" w:cs="Helvetica"/>
          <w:color w:val="333333"/>
          <w:sz w:val="21"/>
          <w:szCs w:val="21"/>
          <w:lang w:bidi="fa-IR"/>
        </w:rPr>
        <w:t>λ</w:t>
      </w:r>
      <w:r w:rsidRPr="00E578FD">
        <w:rPr>
          <w:rFonts w:ascii="iransans" w:eastAsia="Times New Roman" w:hAnsi="iransans" w:cs="Helvetica"/>
          <w:color w:val="333333"/>
          <w:sz w:val="21"/>
          <w:szCs w:val="21"/>
          <w:rtl/>
          <w:lang w:bidi="fa-IR"/>
        </w:rPr>
        <w:t xml:space="preserve"> (که به دقت کنترل کیفی شده و </w:t>
      </w:r>
      <w:r w:rsidRPr="00E578FD">
        <w:rPr>
          <w:rFonts w:ascii="iransans" w:eastAsia="Times New Roman" w:hAnsi="iransans" w:cs="Helvetica"/>
          <w:color w:val="333333"/>
          <w:sz w:val="21"/>
          <w:szCs w:val="21"/>
          <w:lang w:bidi="fa-IR"/>
        </w:rPr>
        <w:t>CV</w:t>
      </w:r>
      <w:r w:rsidRPr="00E578FD">
        <w:rPr>
          <w:rFonts w:ascii="iransans" w:eastAsia="Times New Roman" w:hAnsi="iransans" w:cs="Helvetica"/>
          <w:color w:val="333333"/>
          <w:sz w:val="21"/>
          <w:szCs w:val="21"/>
          <w:rtl/>
          <w:lang w:bidi="fa-IR"/>
        </w:rPr>
        <w:t xml:space="preserve"> آن زیر 3% می باشد) مستقیمأ از معرف فوق به داخل 5 چاهک ریخته و در </w:t>
      </w:r>
      <w:r w:rsidRPr="00E578FD">
        <w:rPr>
          <w:rFonts w:ascii="iransans" w:eastAsia="Times New Roman" w:hAnsi="iransans" w:cs="Helvetica"/>
          <w:color w:val="333333"/>
          <w:sz w:val="21"/>
          <w:szCs w:val="21"/>
          <w:lang w:bidi="fa-IR"/>
        </w:rPr>
        <w:t>Absorption Mode</w:t>
      </w:r>
      <w:r w:rsidRPr="00E578FD">
        <w:rPr>
          <w:rFonts w:ascii="iransans" w:eastAsia="Times New Roman" w:hAnsi="iransans" w:cs="Helvetica"/>
          <w:color w:val="333333"/>
          <w:sz w:val="21"/>
          <w:szCs w:val="21"/>
          <w:rtl/>
          <w:lang w:bidi="fa-IR"/>
        </w:rPr>
        <w:t xml:space="preserve"> با فیلتر اولیه 405 </w:t>
      </w:r>
      <w:r w:rsidRPr="00E578FD">
        <w:rPr>
          <w:rFonts w:ascii="iransans" w:eastAsia="Times New Roman" w:hAnsi="iransans" w:cs="Helvetica"/>
          <w:color w:val="333333"/>
          <w:sz w:val="21"/>
          <w:szCs w:val="21"/>
          <w:lang w:bidi="fa-IR"/>
        </w:rPr>
        <w:t>nm</w:t>
      </w:r>
      <w:r w:rsidRPr="00E578FD">
        <w:rPr>
          <w:rFonts w:ascii="iransans" w:eastAsia="Times New Roman" w:hAnsi="iransans" w:cs="Helvetica"/>
          <w:color w:val="333333"/>
          <w:sz w:val="21"/>
          <w:szCs w:val="21"/>
          <w:rtl/>
          <w:lang w:bidi="fa-IR"/>
        </w:rPr>
        <w:t xml:space="preserve"> و فیلتر افتراقی 630 </w:t>
      </w:r>
      <w:r w:rsidRPr="00E578FD">
        <w:rPr>
          <w:rFonts w:ascii="iransans" w:eastAsia="Times New Roman" w:hAnsi="iransans" w:cs="Helvetica"/>
          <w:color w:val="333333"/>
          <w:sz w:val="21"/>
          <w:szCs w:val="21"/>
          <w:lang w:bidi="fa-IR"/>
        </w:rPr>
        <w:t>nm</w:t>
      </w:r>
      <w:r w:rsidRPr="00E578FD">
        <w:rPr>
          <w:rFonts w:ascii="iransans" w:eastAsia="Times New Roman" w:hAnsi="iransans" w:cs="Helvetica"/>
          <w:color w:val="333333"/>
          <w:sz w:val="21"/>
          <w:szCs w:val="21"/>
          <w:rtl/>
          <w:lang w:bidi="fa-IR"/>
        </w:rPr>
        <w:t xml:space="preserve"> جذب آنرا می خوانیم و سپس میانگین آنرا محاسبه می نمائیم. عدد به دست آمده باید در محدوده 0.235 ±0.040 یا 0.195 – 0.275 قرار گیرد.</w:t>
      </w:r>
      <w:r w:rsidRPr="00E578FD">
        <w:rPr>
          <w:rFonts w:ascii="iransans" w:eastAsia="Times New Roman" w:hAnsi="iransans" w:cs="Helvetica"/>
          <w:color w:val="333333"/>
          <w:sz w:val="21"/>
          <w:szCs w:val="21"/>
          <w:rtl/>
          <w:lang w:bidi="fa-IR"/>
        </w:rPr>
        <w:br/>
        <w:t> </w:t>
      </w:r>
      <w:r w:rsidRPr="00E578FD">
        <w:rPr>
          <w:rFonts w:ascii="iransans" w:eastAsia="Times New Roman" w:hAnsi="iransans" w:cs="Helvetica"/>
          <w:color w:val="333333"/>
          <w:sz w:val="21"/>
          <w:szCs w:val="21"/>
          <w:rtl/>
          <w:lang w:bidi="fa-IR"/>
        </w:rPr>
        <w:br/>
        <w:t>کنترل تکرارپذیری:</w:t>
      </w:r>
      <w:r w:rsidRPr="00E578FD">
        <w:rPr>
          <w:rFonts w:ascii="iransans" w:eastAsia="Times New Roman" w:hAnsi="iransans" w:cs="Helvetica"/>
          <w:color w:val="333333"/>
          <w:sz w:val="21"/>
          <w:szCs w:val="21"/>
          <w:rtl/>
          <w:lang w:bidi="fa-IR"/>
        </w:rPr>
        <w:br/>
        <w:t xml:space="preserve">برای پی بردن به وجود هر گونه اختلال در کثیف بودن حس گرها ، لنزهای دستگاه و کالیبراسیون نامناسب یک یا چند کانال دستگاه و یا ناپایداری لامپ دستگاه می باشد. که در این حالت حداقل 8 بار خوانش </w:t>
      </w:r>
      <w:r w:rsidRPr="00E578FD">
        <w:rPr>
          <w:rFonts w:ascii="iransans" w:eastAsia="Times New Roman" w:hAnsi="iransans" w:cs="Helvetica"/>
          <w:color w:val="333333"/>
          <w:sz w:val="21"/>
          <w:szCs w:val="21"/>
          <w:lang w:bidi="fa-IR"/>
        </w:rPr>
        <w:t>OD</w:t>
      </w:r>
      <w:r w:rsidRPr="00E578FD">
        <w:rPr>
          <w:rFonts w:ascii="iransans" w:eastAsia="Times New Roman" w:hAnsi="iransans" w:cs="Helvetica"/>
          <w:color w:val="333333"/>
          <w:sz w:val="21"/>
          <w:szCs w:val="21"/>
          <w:rtl/>
          <w:lang w:bidi="fa-IR"/>
        </w:rPr>
        <w:t xml:space="preserve"> در غلظت های مختلف انجام شود و سپس </w:t>
      </w:r>
      <w:r w:rsidRPr="00E578FD">
        <w:rPr>
          <w:rFonts w:ascii="iransans" w:eastAsia="Times New Roman" w:hAnsi="iransans" w:cs="Helvetica"/>
          <w:color w:val="333333"/>
          <w:sz w:val="21"/>
          <w:szCs w:val="21"/>
          <w:lang w:bidi="fa-IR"/>
        </w:rPr>
        <w:t>CV (Coefficient Variation</w:t>
      </w:r>
      <w:r w:rsidRPr="00E578FD">
        <w:rPr>
          <w:rFonts w:ascii="iransans" w:eastAsia="Times New Roman" w:hAnsi="iransans" w:cs="Helvetica"/>
          <w:color w:val="333333"/>
          <w:sz w:val="21"/>
          <w:szCs w:val="21"/>
          <w:rtl/>
          <w:lang w:bidi="fa-IR"/>
        </w:rPr>
        <w:t>) آنرا محاسبه کرده (کمتر از 3 درصد قابل قبول است).</w:t>
      </w:r>
      <w:r w:rsidRPr="00E578FD">
        <w:rPr>
          <w:rFonts w:ascii="iransans" w:eastAsia="Times New Roman" w:hAnsi="iransans" w:cs="Helvetica"/>
          <w:color w:val="333333"/>
          <w:sz w:val="21"/>
          <w:szCs w:val="21"/>
          <w:rtl/>
          <w:lang w:bidi="fa-IR"/>
        </w:rPr>
        <w:br/>
        <w:t>برای انجام این کنترل ابتدا یک رقت 2/1 از معرف تهیه شده برای کنترل خطی بودن تهیه کرده و سپس از معرف اصلی و معرف رقیق شده 200</w:t>
      </w:r>
      <w:r w:rsidRPr="00E578FD">
        <w:rPr>
          <w:rFonts w:ascii="iransans" w:eastAsia="Times New Roman" w:hAnsi="iransans" w:cs="Helvetica"/>
          <w:color w:val="333333"/>
          <w:sz w:val="21"/>
          <w:szCs w:val="21"/>
          <w:lang w:bidi="fa-IR"/>
        </w:rPr>
        <w:t>λ</w:t>
      </w:r>
      <w:r w:rsidRPr="00E578FD">
        <w:rPr>
          <w:rFonts w:ascii="iransans" w:eastAsia="Times New Roman" w:hAnsi="iransans" w:cs="Helvetica"/>
          <w:color w:val="333333"/>
          <w:sz w:val="21"/>
          <w:szCs w:val="21"/>
          <w:rtl/>
          <w:lang w:bidi="fa-IR"/>
        </w:rPr>
        <w:t xml:space="preserve"> به 8 چاهک اضافه کرده و در </w:t>
      </w:r>
      <w:r w:rsidRPr="00E578FD">
        <w:rPr>
          <w:rFonts w:ascii="iransans" w:eastAsia="Times New Roman" w:hAnsi="iransans" w:cs="Helvetica"/>
          <w:color w:val="333333"/>
          <w:sz w:val="21"/>
          <w:szCs w:val="21"/>
          <w:lang w:bidi="fa-IR"/>
        </w:rPr>
        <w:t>Absorption Mode</w:t>
      </w:r>
      <w:r w:rsidRPr="00E578FD">
        <w:rPr>
          <w:rFonts w:ascii="iransans" w:eastAsia="Times New Roman" w:hAnsi="iransans" w:cs="Helvetica"/>
          <w:color w:val="333333"/>
          <w:sz w:val="21"/>
          <w:szCs w:val="21"/>
          <w:rtl/>
          <w:lang w:bidi="fa-IR"/>
        </w:rPr>
        <w:t xml:space="preserve"> با فیلتر اولیه 405 </w:t>
      </w:r>
      <w:r w:rsidRPr="00E578FD">
        <w:rPr>
          <w:rFonts w:ascii="iransans" w:eastAsia="Times New Roman" w:hAnsi="iransans" w:cs="Helvetica"/>
          <w:color w:val="333333"/>
          <w:sz w:val="21"/>
          <w:szCs w:val="21"/>
          <w:lang w:bidi="fa-IR"/>
        </w:rPr>
        <w:t>nm</w:t>
      </w:r>
      <w:r w:rsidRPr="00E578FD">
        <w:rPr>
          <w:rFonts w:ascii="iransans" w:eastAsia="Times New Roman" w:hAnsi="iransans" w:cs="Helvetica"/>
          <w:color w:val="333333"/>
          <w:sz w:val="21"/>
          <w:szCs w:val="21"/>
          <w:rtl/>
          <w:lang w:bidi="fa-IR"/>
        </w:rPr>
        <w:t xml:space="preserve"> و فیلتر افتراقی 630 </w:t>
      </w:r>
      <w:r w:rsidRPr="00E578FD">
        <w:rPr>
          <w:rFonts w:ascii="iransans" w:eastAsia="Times New Roman" w:hAnsi="iransans" w:cs="Helvetica"/>
          <w:color w:val="333333"/>
          <w:sz w:val="21"/>
          <w:szCs w:val="21"/>
          <w:lang w:bidi="fa-IR"/>
        </w:rPr>
        <w:t>nm</w:t>
      </w:r>
      <w:r w:rsidRPr="00E578FD">
        <w:rPr>
          <w:rFonts w:ascii="iransans" w:eastAsia="Times New Roman" w:hAnsi="iransans" w:cs="Helvetica"/>
          <w:color w:val="333333"/>
          <w:sz w:val="21"/>
          <w:szCs w:val="21"/>
          <w:rtl/>
          <w:lang w:bidi="fa-IR"/>
        </w:rPr>
        <w:t xml:space="preserve"> جذب آنرا می خوانیم و سپس میانگین ،انحراف معیار((</w:t>
      </w:r>
      <w:r w:rsidRPr="00E578FD">
        <w:rPr>
          <w:rFonts w:ascii="iransans" w:eastAsia="Times New Roman" w:hAnsi="iransans" w:cs="Helvetica"/>
          <w:color w:val="333333"/>
          <w:sz w:val="21"/>
          <w:szCs w:val="21"/>
          <w:lang w:bidi="fa-IR"/>
        </w:rPr>
        <w:t>SD</w:t>
      </w:r>
      <w:r w:rsidRPr="00E578FD">
        <w:rPr>
          <w:rFonts w:ascii="iransans" w:eastAsia="Times New Roman" w:hAnsi="iransans" w:cs="Helvetica"/>
          <w:color w:val="333333"/>
          <w:sz w:val="21"/>
          <w:szCs w:val="21"/>
          <w:rtl/>
          <w:lang w:bidi="fa-IR"/>
        </w:rPr>
        <w:t xml:space="preserve"> و ضریب تغییرات آنرا محاسبه می نمائیم.</w:t>
      </w:r>
      <w:r w:rsidRPr="00E578FD">
        <w:rPr>
          <w:rFonts w:ascii="iransans" w:eastAsia="Times New Roman" w:hAnsi="iransans" w:cs="Helvetica"/>
          <w:color w:val="333333"/>
          <w:sz w:val="21"/>
          <w:szCs w:val="21"/>
          <w:rtl/>
          <w:lang w:bidi="fa-IR"/>
        </w:rPr>
        <w:br/>
        <w:t>روش کار:</w:t>
      </w:r>
      <w:r w:rsidRPr="00E578FD">
        <w:rPr>
          <w:rFonts w:ascii="iransans" w:eastAsia="Times New Roman" w:hAnsi="iransans" w:cs="Helvetica"/>
          <w:color w:val="333333"/>
          <w:sz w:val="21"/>
          <w:szCs w:val="21"/>
          <w:rtl/>
          <w:lang w:bidi="fa-IR"/>
        </w:rPr>
        <w:br/>
        <w:t xml:space="preserve">- دگمه </w:t>
      </w:r>
      <w:r w:rsidRPr="00E578FD">
        <w:rPr>
          <w:rFonts w:ascii="iransans" w:eastAsia="Times New Roman" w:hAnsi="iransans" w:cs="Helvetica"/>
          <w:color w:val="333333"/>
          <w:sz w:val="21"/>
          <w:szCs w:val="21"/>
          <w:lang w:bidi="fa-IR"/>
        </w:rPr>
        <w:t>Power</w:t>
      </w:r>
      <w:r w:rsidRPr="00E578FD">
        <w:rPr>
          <w:rFonts w:ascii="iransans" w:eastAsia="Times New Roman" w:hAnsi="iransans" w:cs="Helvetica"/>
          <w:color w:val="333333"/>
          <w:sz w:val="21"/>
          <w:szCs w:val="21"/>
          <w:rtl/>
          <w:lang w:bidi="fa-IR"/>
        </w:rPr>
        <w:t xml:space="preserve"> را روشن کرده تا جمله </w:t>
      </w:r>
      <w:r w:rsidRPr="00E578FD">
        <w:rPr>
          <w:rFonts w:ascii="iransans" w:eastAsia="Times New Roman" w:hAnsi="iransans" w:cs="Helvetica"/>
          <w:color w:val="333333"/>
          <w:sz w:val="21"/>
          <w:szCs w:val="21"/>
          <w:lang w:bidi="fa-IR"/>
        </w:rPr>
        <w:t>Select Mode</w:t>
      </w:r>
      <w:r w:rsidRPr="00E578FD">
        <w:rPr>
          <w:rFonts w:ascii="iransans" w:eastAsia="Times New Roman" w:hAnsi="iransans" w:cs="Helvetica"/>
          <w:color w:val="333333"/>
          <w:sz w:val="21"/>
          <w:szCs w:val="21"/>
          <w:rtl/>
          <w:lang w:bidi="fa-IR"/>
        </w:rPr>
        <w:t xml:space="preserve"> بیاید.</w:t>
      </w:r>
      <w:r w:rsidRPr="00E578FD">
        <w:rPr>
          <w:rFonts w:ascii="iransans" w:eastAsia="Times New Roman" w:hAnsi="iransans" w:cs="Helvetica"/>
          <w:color w:val="333333"/>
          <w:sz w:val="21"/>
          <w:szCs w:val="21"/>
          <w:rtl/>
          <w:lang w:bidi="fa-IR"/>
        </w:rPr>
        <w:br/>
        <w:t xml:space="preserve">- دگمه </w:t>
      </w:r>
      <w:r w:rsidRPr="00E578FD">
        <w:rPr>
          <w:rFonts w:ascii="iransans" w:eastAsia="Times New Roman" w:hAnsi="iransans" w:cs="Helvetica"/>
          <w:color w:val="333333"/>
          <w:sz w:val="21"/>
          <w:szCs w:val="21"/>
          <w:lang w:bidi="fa-IR"/>
        </w:rPr>
        <w:t>Poly</w:t>
      </w:r>
      <w:r w:rsidRPr="00E578FD">
        <w:rPr>
          <w:rFonts w:ascii="iransans" w:eastAsia="Times New Roman" w:hAnsi="iransans" w:cs="Helvetica"/>
          <w:color w:val="333333"/>
          <w:sz w:val="21"/>
          <w:szCs w:val="21"/>
          <w:rtl/>
          <w:lang w:bidi="fa-IR"/>
        </w:rPr>
        <w:t xml:space="preserve"> را فشار داده و طول موجهای مورد نظر را انتخاب می کنیم(2 </w:t>
      </w:r>
      <w:r w:rsidRPr="00E578FD">
        <w:rPr>
          <w:rFonts w:ascii="iransans" w:eastAsia="Times New Roman" w:hAnsi="iransans" w:cs="Helvetica"/>
          <w:color w:val="333333"/>
          <w:sz w:val="21"/>
          <w:szCs w:val="21"/>
          <w:lang w:bidi="fa-IR"/>
        </w:rPr>
        <w:t>Enter</w:t>
      </w:r>
      <w:r w:rsidRPr="00E578FD">
        <w:rPr>
          <w:rFonts w:ascii="iransans" w:eastAsia="Times New Roman" w:hAnsi="iransans" w:cs="Helvetica"/>
          <w:color w:val="333333"/>
          <w:sz w:val="21"/>
          <w:szCs w:val="21"/>
          <w:rtl/>
          <w:lang w:bidi="fa-IR"/>
        </w:rPr>
        <w:t xml:space="preserve"> برای طول موج 405 نانومتر و 4 </w:t>
      </w:r>
      <w:r w:rsidRPr="00E578FD">
        <w:rPr>
          <w:rFonts w:ascii="iransans" w:eastAsia="Times New Roman" w:hAnsi="iransans" w:cs="Helvetica"/>
          <w:color w:val="333333"/>
          <w:sz w:val="21"/>
          <w:szCs w:val="21"/>
          <w:lang w:bidi="fa-IR"/>
        </w:rPr>
        <w:t>Enter</w:t>
      </w:r>
      <w:r w:rsidRPr="00E578FD">
        <w:rPr>
          <w:rFonts w:ascii="iransans" w:eastAsia="Times New Roman" w:hAnsi="iransans" w:cs="Helvetica"/>
          <w:color w:val="333333"/>
          <w:sz w:val="21"/>
          <w:szCs w:val="21"/>
          <w:rtl/>
          <w:lang w:bidi="fa-IR"/>
        </w:rPr>
        <w:t xml:space="preserve"> برای طول موج 490نانومتر )</w:t>
      </w:r>
      <w:r w:rsidRPr="00E578FD">
        <w:rPr>
          <w:rFonts w:ascii="iransans" w:eastAsia="Times New Roman" w:hAnsi="iransans" w:cs="Helvetica"/>
          <w:color w:val="333333"/>
          <w:sz w:val="21"/>
          <w:szCs w:val="21"/>
          <w:rtl/>
          <w:lang w:bidi="fa-IR"/>
        </w:rPr>
        <w:br/>
        <w:t xml:space="preserve">- سپس تعداداستانداردها را وارد کرده و </w:t>
      </w:r>
      <w:r w:rsidRPr="00E578FD">
        <w:rPr>
          <w:rFonts w:ascii="iransans" w:eastAsia="Times New Roman" w:hAnsi="iransans" w:cs="Helvetica"/>
          <w:color w:val="333333"/>
          <w:sz w:val="21"/>
          <w:szCs w:val="21"/>
          <w:lang w:bidi="fa-IR"/>
        </w:rPr>
        <w:t>Enter</w:t>
      </w:r>
      <w:r w:rsidRPr="00E578FD">
        <w:rPr>
          <w:rFonts w:ascii="iransans" w:eastAsia="Times New Roman" w:hAnsi="iransans" w:cs="Helvetica"/>
          <w:color w:val="333333"/>
          <w:sz w:val="21"/>
          <w:szCs w:val="21"/>
          <w:rtl/>
          <w:lang w:bidi="fa-IR"/>
        </w:rPr>
        <w:t xml:space="preserve"> می کنیم.</w:t>
      </w:r>
      <w:r w:rsidRPr="00E578FD">
        <w:rPr>
          <w:rFonts w:ascii="iransans" w:eastAsia="Times New Roman" w:hAnsi="iransans" w:cs="Helvetica"/>
          <w:color w:val="333333"/>
          <w:sz w:val="21"/>
          <w:szCs w:val="21"/>
          <w:rtl/>
          <w:lang w:bidi="fa-IR"/>
        </w:rPr>
        <w:br/>
        <w:t xml:space="preserve">- دو بار پشت سر هم </w:t>
      </w:r>
      <w:r w:rsidRPr="00E578FD">
        <w:rPr>
          <w:rFonts w:ascii="iransans" w:eastAsia="Times New Roman" w:hAnsi="iransans" w:cs="Helvetica"/>
          <w:color w:val="333333"/>
          <w:sz w:val="21"/>
          <w:szCs w:val="21"/>
          <w:lang w:bidi="fa-IR"/>
        </w:rPr>
        <w:t>Enter</w:t>
      </w:r>
      <w:r w:rsidRPr="00E578FD">
        <w:rPr>
          <w:rFonts w:ascii="iransans" w:eastAsia="Times New Roman" w:hAnsi="iransans" w:cs="Helvetica"/>
          <w:color w:val="333333"/>
          <w:sz w:val="21"/>
          <w:szCs w:val="21"/>
          <w:rtl/>
          <w:lang w:bidi="fa-IR"/>
        </w:rPr>
        <w:t xml:space="preserve"> می کنیم.</w:t>
      </w:r>
      <w:r w:rsidRPr="00E578FD">
        <w:rPr>
          <w:rFonts w:ascii="iransans" w:eastAsia="Times New Roman" w:hAnsi="iransans" w:cs="Helvetica"/>
          <w:color w:val="333333"/>
          <w:sz w:val="21"/>
          <w:szCs w:val="21"/>
          <w:rtl/>
          <w:lang w:bidi="fa-IR"/>
        </w:rPr>
        <w:br/>
        <w:t xml:space="preserve">- مقادیر استانداردها را وارد کرده و بعد از هر کدام </w:t>
      </w:r>
      <w:r w:rsidRPr="00E578FD">
        <w:rPr>
          <w:rFonts w:ascii="iransans" w:eastAsia="Times New Roman" w:hAnsi="iransans" w:cs="Helvetica"/>
          <w:color w:val="333333"/>
          <w:sz w:val="21"/>
          <w:szCs w:val="21"/>
          <w:lang w:bidi="fa-IR"/>
        </w:rPr>
        <w:t>Enter</w:t>
      </w:r>
      <w:r w:rsidRPr="00E578FD">
        <w:rPr>
          <w:rFonts w:ascii="iransans" w:eastAsia="Times New Roman" w:hAnsi="iransans" w:cs="Helvetica"/>
          <w:color w:val="333333"/>
          <w:sz w:val="21"/>
          <w:szCs w:val="21"/>
          <w:rtl/>
          <w:lang w:bidi="fa-IR"/>
        </w:rPr>
        <w:t xml:space="preserve"> می کنیم.</w:t>
      </w:r>
      <w:r w:rsidRPr="00E578FD">
        <w:rPr>
          <w:rFonts w:ascii="iransans" w:eastAsia="Times New Roman" w:hAnsi="iransans" w:cs="Helvetica"/>
          <w:color w:val="333333"/>
          <w:sz w:val="21"/>
          <w:szCs w:val="21"/>
          <w:rtl/>
          <w:lang w:bidi="fa-IR"/>
        </w:rPr>
        <w:br/>
        <w:t xml:space="preserve">- سپس می پرسد استانداردها و تستها را </w:t>
      </w:r>
      <w:r w:rsidRPr="00E578FD">
        <w:rPr>
          <w:rFonts w:ascii="iransans" w:eastAsia="Times New Roman" w:hAnsi="iransans" w:cs="Helvetica"/>
          <w:color w:val="333333"/>
          <w:sz w:val="21"/>
          <w:szCs w:val="21"/>
          <w:lang w:bidi="fa-IR"/>
        </w:rPr>
        <w:t>Duplicate</w:t>
      </w:r>
      <w:r w:rsidRPr="00E578FD">
        <w:rPr>
          <w:rFonts w:ascii="iransans" w:eastAsia="Times New Roman" w:hAnsi="iransans" w:cs="Helvetica"/>
          <w:color w:val="333333"/>
          <w:sz w:val="21"/>
          <w:szCs w:val="21"/>
          <w:rtl/>
          <w:lang w:bidi="fa-IR"/>
        </w:rPr>
        <w:t xml:space="preserve"> می باشد و یا خیر که دگمه </w:t>
      </w:r>
      <w:r w:rsidRPr="00E578FD">
        <w:rPr>
          <w:rFonts w:ascii="iransans" w:eastAsia="Times New Roman" w:hAnsi="iransans" w:cs="Helvetica"/>
          <w:color w:val="333333"/>
          <w:sz w:val="21"/>
          <w:szCs w:val="21"/>
          <w:lang w:bidi="fa-IR"/>
        </w:rPr>
        <w:t>No</w:t>
      </w:r>
      <w:r w:rsidRPr="00E578FD">
        <w:rPr>
          <w:rFonts w:ascii="iransans" w:eastAsia="Times New Roman" w:hAnsi="iransans" w:cs="Helvetica"/>
          <w:color w:val="333333"/>
          <w:sz w:val="21"/>
          <w:szCs w:val="21"/>
          <w:rtl/>
          <w:lang w:bidi="fa-IR"/>
        </w:rPr>
        <w:t xml:space="preserve"> را می زنیم بعد دوباره </w:t>
      </w:r>
      <w:r w:rsidRPr="00E578FD">
        <w:rPr>
          <w:rFonts w:ascii="iransans" w:eastAsia="Times New Roman" w:hAnsi="iransans" w:cs="Helvetica"/>
          <w:color w:val="333333"/>
          <w:sz w:val="21"/>
          <w:szCs w:val="21"/>
          <w:lang w:bidi="fa-IR"/>
        </w:rPr>
        <w:t>Enter</w:t>
      </w:r>
      <w:r w:rsidRPr="00E578FD">
        <w:rPr>
          <w:rFonts w:ascii="iransans" w:eastAsia="Times New Roman" w:hAnsi="iransans" w:cs="Helvetica"/>
          <w:color w:val="333333"/>
          <w:sz w:val="21"/>
          <w:szCs w:val="21"/>
          <w:rtl/>
          <w:lang w:bidi="fa-IR"/>
        </w:rPr>
        <w:t xml:space="preserve"> می زنیم و سپس دگمه </w:t>
      </w:r>
      <w:r w:rsidRPr="00E578FD">
        <w:rPr>
          <w:rFonts w:ascii="iransans" w:eastAsia="Times New Roman" w:hAnsi="iransans" w:cs="Helvetica"/>
          <w:color w:val="333333"/>
          <w:sz w:val="21"/>
          <w:szCs w:val="21"/>
          <w:lang w:bidi="fa-IR"/>
        </w:rPr>
        <w:t>Read</w:t>
      </w:r>
      <w:r w:rsidRPr="00E578FD">
        <w:rPr>
          <w:rFonts w:ascii="iransans" w:eastAsia="Times New Roman" w:hAnsi="iransans" w:cs="Helvetica"/>
          <w:color w:val="333333"/>
          <w:sz w:val="21"/>
          <w:szCs w:val="21"/>
          <w:rtl/>
          <w:lang w:bidi="fa-IR"/>
        </w:rPr>
        <w:t xml:space="preserve"> را می زنیم.</w:t>
      </w:r>
      <w:r w:rsidRPr="00E578FD">
        <w:rPr>
          <w:rFonts w:ascii="iransans" w:eastAsia="Times New Roman" w:hAnsi="iransans" w:cs="Helvetica"/>
          <w:color w:val="333333"/>
          <w:sz w:val="21"/>
          <w:szCs w:val="21"/>
          <w:rtl/>
          <w:lang w:bidi="fa-IR"/>
        </w:rPr>
        <w:br/>
        <w:t xml:space="preserve">- اگر در حافظه برنامه مورد نظر را داشتیم دگمه </w:t>
      </w:r>
      <w:r w:rsidRPr="00E578FD">
        <w:rPr>
          <w:rFonts w:ascii="iransans" w:eastAsia="Times New Roman" w:hAnsi="iransans" w:cs="Helvetica"/>
          <w:color w:val="333333"/>
          <w:sz w:val="21"/>
          <w:szCs w:val="21"/>
          <w:lang w:bidi="fa-IR"/>
        </w:rPr>
        <w:t>A</w:t>
      </w:r>
      <w:r w:rsidRPr="00E578FD">
        <w:rPr>
          <w:rFonts w:ascii="iransans" w:eastAsia="Times New Roman" w:hAnsi="iransans" w:cs="Helvetica"/>
          <w:color w:val="333333"/>
          <w:sz w:val="21"/>
          <w:szCs w:val="21"/>
          <w:rtl/>
          <w:lang w:bidi="fa-IR"/>
        </w:rPr>
        <w:t xml:space="preserve"> را زده شماره برنامه را </w:t>
      </w:r>
      <w:r w:rsidRPr="00E578FD">
        <w:rPr>
          <w:rFonts w:ascii="iransans" w:eastAsia="Times New Roman" w:hAnsi="iransans" w:cs="Helvetica"/>
          <w:color w:val="333333"/>
          <w:sz w:val="21"/>
          <w:szCs w:val="21"/>
          <w:lang w:bidi="fa-IR"/>
        </w:rPr>
        <w:t>Enter</w:t>
      </w:r>
      <w:r w:rsidRPr="00E578FD">
        <w:rPr>
          <w:rFonts w:ascii="iransans" w:eastAsia="Times New Roman" w:hAnsi="iransans" w:cs="Helvetica"/>
          <w:color w:val="333333"/>
          <w:sz w:val="21"/>
          <w:szCs w:val="21"/>
          <w:rtl/>
          <w:lang w:bidi="fa-IR"/>
        </w:rPr>
        <w:t xml:space="preserve"> می کنیم و دگمه </w:t>
      </w:r>
      <w:r w:rsidRPr="00E578FD">
        <w:rPr>
          <w:rFonts w:ascii="iransans" w:eastAsia="Times New Roman" w:hAnsi="iransans" w:cs="Helvetica"/>
          <w:color w:val="333333"/>
          <w:sz w:val="21"/>
          <w:szCs w:val="21"/>
          <w:lang w:bidi="fa-IR"/>
        </w:rPr>
        <w:t>Read</w:t>
      </w:r>
      <w:r w:rsidRPr="00E578FD">
        <w:rPr>
          <w:rFonts w:ascii="iransans" w:eastAsia="Times New Roman" w:hAnsi="iransans" w:cs="Helvetica"/>
          <w:color w:val="333333"/>
          <w:sz w:val="21"/>
          <w:szCs w:val="21"/>
          <w:rtl/>
          <w:lang w:bidi="fa-IR"/>
        </w:rPr>
        <w:t xml:space="preserve"> را می زنیم.</w:t>
      </w:r>
      <w:r w:rsidRPr="00E578FD">
        <w:rPr>
          <w:rFonts w:ascii="iransans" w:eastAsia="Times New Roman" w:hAnsi="iransans" w:cs="Helvetica"/>
          <w:color w:val="333333"/>
          <w:sz w:val="21"/>
          <w:szCs w:val="21"/>
          <w:rtl/>
          <w:lang w:bidi="fa-IR"/>
        </w:rPr>
        <w:br/>
        <w:t>- بعد از خواندن پلیت هم دستگاه و هم پرینتر را خاموش می کنیم.</w:t>
      </w:r>
      <w:r w:rsidRPr="00E578FD">
        <w:rPr>
          <w:rFonts w:ascii="iransans" w:eastAsia="Times New Roman" w:hAnsi="iransans" w:cs="Helvetica"/>
          <w:color w:val="333333"/>
          <w:sz w:val="21"/>
          <w:szCs w:val="21"/>
          <w:rtl/>
          <w:lang w:bidi="fa-IR"/>
        </w:rPr>
        <w:br/>
        <w:t> </w:t>
      </w:r>
      <w:r w:rsidRPr="00E578FD">
        <w:rPr>
          <w:rFonts w:ascii="iransans" w:eastAsia="Times New Roman" w:hAnsi="iransans" w:cs="Helvetica"/>
          <w:color w:val="333333"/>
          <w:sz w:val="21"/>
          <w:szCs w:val="21"/>
          <w:rtl/>
          <w:lang w:bidi="fa-IR"/>
        </w:rPr>
        <w:br/>
        <w:t>کنترل کالیبراسیون دستگاه الایزا ریدر</w:t>
      </w:r>
      <w:r w:rsidRPr="00E578FD">
        <w:rPr>
          <w:rFonts w:ascii="iransans" w:eastAsia="Times New Roman" w:hAnsi="iransans" w:cs="Helvetica"/>
          <w:color w:val="333333"/>
          <w:sz w:val="21"/>
          <w:szCs w:val="21"/>
          <w:rtl/>
          <w:lang w:bidi="fa-IR"/>
        </w:rPr>
        <w:br/>
        <w:t>1- یک محلول رنگی را به مقدار یکسان در چاهک ها ریخته و جذب نوری آنها را قرائت کنید. سپس پلیت ها را بیرون آورده و مجددأ 180 درجه بچرخانید و دوباره جذب نوری آن را قرائت کنید. چنانچه در هر دو حالت جذب نوریها یکسان بود، دستگاه کالیبره می باشد.</w:t>
      </w:r>
      <w:r w:rsidRPr="00E578FD">
        <w:rPr>
          <w:rFonts w:ascii="iransans" w:eastAsia="Times New Roman" w:hAnsi="iransans" w:cs="Helvetica"/>
          <w:color w:val="333333"/>
          <w:sz w:val="21"/>
          <w:szCs w:val="21"/>
          <w:rtl/>
          <w:lang w:bidi="fa-IR"/>
        </w:rPr>
        <w:br/>
        <w:t>2- جهت بررسی کالیبره بودن موتوری که پلیت را جابجا می کند، می توان از یک پلیت خالی استفاده نمود. در این حالت چنانچه بین جذب نوری خوانده شده برای ستون اول با ستون آخر اختلاف معنی داری وجود نداشت می توان به سالم بودن و کالیبره بودن موتور پی برد.</w:t>
      </w:r>
      <w:r w:rsidRPr="00E578FD">
        <w:rPr>
          <w:rFonts w:ascii="iransans" w:eastAsia="Times New Roman" w:hAnsi="iransans" w:cs="Helvetica"/>
          <w:color w:val="333333"/>
          <w:sz w:val="21"/>
          <w:szCs w:val="21"/>
          <w:rtl/>
          <w:lang w:bidi="fa-IR"/>
        </w:rPr>
        <w:br/>
        <w:t> </w:t>
      </w:r>
      <w:r w:rsidRPr="00E578FD">
        <w:rPr>
          <w:rFonts w:ascii="iransans" w:eastAsia="Times New Roman" w:hAnsi="iransans" w:cs="Helvetica"/>
          <w:color w:val="333333"/>
          <w:sz w:val="21"/>
          <w:szCs w:val="21"/>
          <w:rtl/>
          <w:lang w:bidi="fa-IR"/>
        </w:rPr>
        <w:br/>
        <w:t>منابع خطا در تست های الایزا :</w:t>
      </w:r>
      <w:r w:rsidRPr="00E578FD">
        <w:rPr>
          <w:rFonts w:ascii="iransans" w:eastAsia="Times New Roman" w:hAnsi="iransans" w:cs="Helvetica"/>
          <w:color w:val="333333"/>
          <w:sz w:val="21"/>
          <w:szCs w:val="21"/>
          <w:rtl/>
          <w:lang w:bidi="fa-IR"/>
        </w:rPr>
        <w:br/>
        <w:t>1- عدم رعایت روش ذکر شده در بروشور (کمپانی سازنده می تواند بدون اطلاع قبلی روش کار خود را عوض کند).</w:t>
      </w:r>
      <w:r w:rsidRPr="00E578FD">
        <w:rPr>
          <w:rFonts w:ascii="iransans" w:eastAsia="Times New Roman" w:hAnsi="iransans" w:cs="Helvetica"/>
          <w:color w:val="333333"/>
          <w:sz w:val="21"/>
          <w:szCs w:val="21"/>
          <w:rtl/>
          <w:lang w:bidi="fa-IR"/>
        </w:rPr>
        <w:br/>
        <w:t>2- باز کردن فویل حاوی پلیت (بلافاصله بعد از آنکه از یخچال خارج شد): پلیت سرد بخار آب موجود در هوا را به قطرات کوچکی تبدیل می کند که روی جدارهای چاهکها خواهد نشست. این عمل سبب می شود که در برخی تست ها که حجم نمونه کم است (مثلأ 10 میکرولیتر) سبب رقیق شدن نمونه شود.</w:t>
      </w:r>
      <w:r w:rsidRPr="00E578FD">
        <w:rPr>
          <w:rFonts w:ascii="iransans" w:eastAsia="Times New Roman" w:hAnsi="iransans" w:cs="Helvetica"/>
          <w:color w:val="333333"/>
          <w:sz w:val="21"/>
          <w:szCs w:val="21"/>
          <w:rtl/>
          <w:lang w:bidi="fa-IR"/>
        </w:rPr>
        <w:br/>
        <w:t>3- در هنگام باز کردن فویل حاوی پلیت به کپسول نم گیر موجود در آن دقت شود. اگر پوشش فوق سوراخ باشد کپسول نم گیر می تواند یا تغییر رنگ دهد و یا سیلیکاژل موجود در آن به هم بچسبد.</w:t>
      </w:r>
      <w:r w:rsidRPr="00E578FD">
        <w:rPr>
          <w:rFonts w:ascii="iransans" w:eastAsia="Times New Roman" w:hAnsi="iransans" w:cs="Helvetica"/>
          <w:color w:val="333333"/>
          <w:sz w:val="21"/>
          <w:szCs w:val="21"/>
          <w:rtl/>
          <w:lang w:bidi="fa-IR"/>
        </w:rPr>
        <w:br/>
        <w:t>4- دقت شود که در تست مورد نظر همولیز تأثیر می گذارد؟</w:t>
      </w:r>
      <w:r w:rsidRPr="00E578FD">
        <w:rPr>
          <w:rFonts w:ascii="iransans" w:eastAsia="Times New Roman" w:hAnsi="iransans" w:cs="Helvetica"/>
          <w:color w:val="333333"/>
          <w:sz w:val="21"/>
          <w:szCs w:val="21"/>
          <w:rtl/>
          <w:lang w:bidi="fa-IR"/>
        </w:rPr>
        <w:br/>
        <w:t xml:space="preserve">هموگلوبین به دلیل ماهیت پروتئینی ، فعالیت پراکسیدازی داشته و همچنین به دلیل وجود آهن و هم می تواند سرعت واکنش پراکسید هیدروژن و کروموژن را تسریع و بطور کاذب باعث افزایش جذب نوری شود. از طرفی هموگلوبین واکنش آنتی ژن و آنتی بادی را دستخوش تغییر می کند و زمان به تعادل رسیدن واکنش را افزایش می دهد (مثل </w:t>
      </w:r>
      <w:r w:rsidRPr="00E578FD">
        <w:rPr>
          <w:rFonts w:ascii="iransans" w:eastAsia="Times New Roman" w:hAnsi="iransans" w:cs="Helvetica"/>
          <w:color w:val="333333"/>
          <w:sz w:val="21"/>
          <w:szCs w:val="21"/>
          <w:lang w:bidi="fa-IR"/>
        </w:rPr>
        <w:t>Free T4</w:t>
      </w:r>
      <w:r w:rsidRPr="00E578FD">
        <w:rPr>
          <w:rFonts w:ascii="iransans" w:eastAsia="Times New Roman" w:hAnsi="iransans" w:cs="Helvetica"/>
          <w:color w:val="333333"/>
          <w:sz w:val="21"/>
          <w:szCs w:val="21"/>
          <w:rtl/>
          <w:lang w:bidi="fa-IR"/>
        </w:rPr>
        <w:t xml:space="preserve"> که به طور کاذب کاهش می یابد).</w:t>
      </w:r>
      <w:r w:rsidRPr="00E578FD">
        <w:rPr>
          <w:rFonts w:ascii="iransans" w:eastAsia="Times New Roman" w:hAnsi="iransans" w:cs="Helvetica"/>
          <w:color w:val="333333"/>
          <w:sz w:val="21"/>
          <w:szCs w:val="21"/>
          <w:rtl/>
          <w:lang w:bidi="fa-IR"/>
        </w:rPr>
        <w:br/>
        <w:t>5- آیا مجاز به استفاده از پلاسما می باشیم و در صورت استفاده از پلاسما آیا ضد انقعاد خاصی مورد نیاز است؟</w:t>
      </w:r>
      <w:r w:rsidRPr="00E578FD">
        <w:rPr>
          <w:rFonts w:ascii="iransans" w:eastAsia="Times New Roman" w:hAnsi="iransans" w:cs="Helvetica"/>
          <w:color w:val="333333"/>
          <w:sz w:val="21"/>
          <w:szCs w:val="21"/>
          <w:rtl/>
          <w:lang w:bidi="fa-IR"/>
        </w:rPr>
        <w:br/>
      </w:r>
      <w:r w:rsidRPr="00E578FD">
        <w:rPr>
          <w:rFonts w:ascii="iransans" w:eastAsia="Times New Roman" w:hAnsi="iransans" w:cs="Helvetica"/>
          <w:color w:val="333333"/>
          <w:sz w:val="21"/>
          <w:szCs w:val="21"/>
          <w:rtl/>
          <w:lang w:bidi="fa-IR"/>
        </w:rPr>
        <w:lastRenderedPageBreak/>
        <w:t>در این موارد باید به بروشور کیت مراجعه شود و با دقت بررسی شود تا نوع نمونه توصیه شده بررسی شود. چه نوع پلاسما و ضدانعقاد می توان برای بدست آوردن پلاسما استفاده کرد. پلاسمایی که از سیترات سدیم تهیه شده به دلیل رقیق شدن پلاسما مناسب نمی باشد.</w:t>
      </w:r>
      <w:r w:rsidRPr="00E578FD">
        <w:rPr>
          <w:rFonts w:ascii="iransans" w:eastAsia="Times New Roman" w:hAnsi="iransans" w:cs="Helvetica"/>
          <w:color w:val="333333"/>
          <w:sz w:val="21"/>
          <w:szCs w:val="21"/>
          <w:rtl/>
          <w:lang w:bidi="fa-IR"/>
        </w:rPr>
        <w:br/>
        <w:t xml:space="preserve">ضد انعقاد </w:t>
      </w:r>
      <w:r w:rsidRPr="00E578FD">
        <w:rPr>
          <w:rFonts w:ascii="iransans" w:eastAsia="Times New Roman" w:hAnsi="iransans" w:cs="Helvetica"/>
          <w:color w:val="333333"/>
          <w:sz w:val="21"/>
          <w:szCs w:val="21"/>
          <w:lang w:bidi="fa-IR"/>
        </w:rPr>
        <w:t>EDTA</w:t>
      </w:r>
      <w:r w:rsidRPr="00E578FD">
        <w:rPr>
          <w:rFonts w:ascii="iransans" w:eastAsia="Times New Roman" w:hAnsi="iransans" w:cs="Helvetica"/>
          <w:color w:val="333333"/>
          <w:sz w:val="21"/>
          <w:szCs w:val="21"/>
          <w:rtl/>
          <w:lang w:bidi="fa-IR"/>
        </w:rPr>
        <w:t xml:space="preserve"> به عنوان یک شلاته کننده یونهای فلزی می تواند روی (</w:t>
      </w:r>
      <w:r w:rsidRPr="00E578FD">
        <w:rPr>
          <w:rFonts w:ascii="iransans" w:eastAsia="Times New Roman" w:hAnsi="iransans" w:cs="Helvetica"/>
          <w:color w:val="333333"/>
          <w:sz w:val="21"/>
          <w:szCs w:val="21"/>
          <w:lang w:bidi="fa-IR"/>
        </w:rPr>
        <w:t>Zn</w:t>
      </w:r>
      <w:r w:rsidRPr="00E578FD">
        <w:rPr>
          <w:rFonts w:ascii="iransans" w:eastAsia="Times New Roman" w:hAnsi="iransans" w:cs="Helvetica"/>
          <w:color w:val="333333"/>
          <w:sz w:val="21"/>
          <w:szCs w:val="21"/>
          <w:rtl/>
          <w:lang w:bidi="fa-IR"/>
        </w:rPr>
        <w:t>) که به عنوان کوفاکتور آنزیم آلکالین فسفاتاز را مهار می کند.</w:t>
      </w:r>
      <w:r w:rsidRPr="00E578FD">
        <w:rPr>
          <w:rFonts w:ascii="iransans" w:eastAsia="Times New Roman" w:hAnsi="iransans" w:cs="Helvetica"/>
          <w:color w:val="333333"/>
          <w:sz w:val="21"/>
          <w:szCs w:val="21"/>
          <w:rtl/>
          <w:lang w:bidi="fa-IR"/>
        </w:rPr>
        <w:br/>
        <w:t>فلوئور سدیم که به عنوان نگهدارنده قند استفاده می شود می تواند فعالیت آنزیم اوره آز را مهار می کند بنابراین در سنجش هایی که از آنزیم اوره آز به عنوان ماده نشانگر استفاده شده است تداخل می کند.</w:t>
      </w:r>
      <w:r w:rsidRPr="00E578FD">
        <w:rPr>
          <w:rFonts w:ascii="iransans" w:eastAsia="Times New Roman" w:hAnsi="iransans" w:cs="Helvetica"/>
          <w:color w:val="333333"/>
          <w:sz w:val="21"/>
          <w:szCs w:val="21"/>
          <w:rtl/>
          <w:lang w:bidi="fa-IR"/>
        </w:rPr>
        <w:br/>
        <w:t>سدیم آزاید به عنوان به عنوان یک مهار کننده قوی آنزیم پراکسیداز است و هرگز نباید در سنجش هیی که نشانگر آنزیمی آنها پراکسیداز است از نمونه حاوی سدیم آزاید استفاده شود.</w:t>
      </w:r>
      <w:r w:rsidRPr="00E578FD">
        <w:rPr>
          <w:rFonts w:ascii="iransans" w:eastAsia="Times New Roman" w:hAnsi="iransans" w:cs="Helvetica"/>
          <w:color w:val="333333"/>
          <w:sz w:val="21"/>
          <w:szCs w:val="21"/>
          <w:rtl/>
          <w:lang w:bidi="fa-IR"/>
        </w:rPr>
        <w:br/>
        <w:t>6- پلیت ها در هنگام رنگزایی باید در دمای 25- 18 درجه سانتی گراد قرار گرفته و در معرض باد سرد و گرم نباشند چرا که دمای محیط می تواند سرعت واکنش رنگزایی را تغییر داده و در نتیجه منجر به رنگزایی کم یا زیاد شده و با بی اعتبار کردن کنترل مثبت و منفی کل کار انجام شده را بی اعتبار (</w:t>
      </w:r>
      <w:r w:rsidRPr="00E578FD">
        <w:rPr>
          <w:rFonts w:ascii="iransans" w:eastAsia="Times New Roman" w:hAnsi="iransans" w:cs="Helvetica"/>
          <w:color w:val="333333"/>
          <w:sz w:val="21"/>
          <w:szCs w:val="21"/>
          <w:lang w:bidi="fa-IR"/>
        </w:rPr>
        <w:t>Invalid</w:t>
      </w:r>
      <w:r w:rsidRPr="00E578FD">
        <w:rPr>
          <w:rFonts w:ascii="iransans" w:eastAsia="Times New Roman" w:hAnsi="iransans" w:cs="Helvetica"/>
          <w:color w:val="333333"/>
          <w:sz w:val="21"/>
          <w:szCs w:val="21"/>
          <w:rtl/>
          <w:lang w:bidi="fa-IR"/>
        </w:rPr>
        <w:t>) می کنند.</w:t>
      </w:r>
      <w:r w:rsidRPr="00E578FD">
        <w:rPr>
          <w:rFonts w:ascii="iransans" w:eastAsia="Times New Roman" w:hAnsi="iransans" w:cs="Helvetica"/>
          <w:color w:val="333333"/>
          <w:sz w:val="21"/>
          <w:szCs w:val="21"/>
          <w:rtl/>
          <w:lang w:bidi="fa-IR"/>
        </w:rPr>
        <w:br/>
        <w:t xml:space="preserve">7- خطای در زمان انکوباسیون (خطای زمانی در انکوباسیون های کوتاه مدت بیشتر می باشد). در مرحله انکوباسیون </w:t>
      </w:r>
      <w:r w:rsidRPr="00E578FD">
        <w:rPr>
          <w:rFonts w:ascii="iransans" w:eastAsia="Times New Roman" w:hAnsi="iransans" w:cs="Helvetica"/>
          <w:color w:val="333333"/>
          <w:sz w:val="21"/>
          <w:szCs w:val="21"/>
          <w:lang w:bidi="fa-IR"/>
        </w:rPr>
        <w:t>TMB (</w:t>
      </w:r>
      <w:proofErr w:type="spellStart"/>
      <w:r w:rsidRPr="00E578FD">
        <w:rPr>
          <w:rFonts w:ascii="iransans" w:eastAsia="Times New Roman" w:hAnsi="iransans" w:cs="Helvetica"/>
          <w:color w:val="333333"/>
          <w:sz w:val="21"/>
          <w:szCs w:val="21"/>
          <w:lang w:bidi="fa-IR"/>
        </w:rPr>
        <w:t>Tetramethylbenzidine</w:t>
      </w:r>
      <w:proofErr w:type="spellEnd"/>
      <w:r w:rsidRPr="00E578FD">
        <w:rPr>
          <w:rFonts w:ascii="iransans" w:eastAsia="Times New Roman" w:hAnsi="iransans" w:cs="Helvetica"/>
          <w:color w:val="333333"/>
          <w:sz w:val="21"/>
          <w:szCs w:val="21"/>
          <w:rtl/>
          <w:lang w:bidi="fa-IR"/>
        </w:rPr>
        <w:t>) - که همان سوبسترا بوده و در اثر آنزیم به یک محصول رنگی تبدیل می شود- به هیچ وجه از فویل آلومینیومی برای پوشاندن سطح پلیت استفاده نشود.</w:t>
      </w:r>
      <w:r w:rsidRPr="00E578FD">
        <w:rPr>
          <w:rFonts w:ascii="iransans" w:eastAsia="Times New Roman" w:hAnsi="iransans" w:cs="Helvetica"/>
          <w:color w:val="333333"/>
          <w:sz w:val="21"/>
          <w:szCs w:val="21"/>
          <w:rtl/>
          <w:lang w:bidi="fa-IR"/>
        </w:rPr>
        <w:br/>
        <w:t>8- رعایت زمان خیس خوردن (</w:t>
      </w:r>
      <w:r w:rsidRPr="00E578FD">
        <w:rPr>
          <w:rFonts w:ascii="iransans" w:eastAsia="Times New Roman" w:hAnsi="iransans" w:cs="Helvetica"/>
          <w:color w:val="333333"/>
          <w:sz w:val="21"/>
          <w:szCs w:val="21"/>
          <w:lang w:bidi="fa-IR"/>
        </w:rPr>
        <w:t>Soak Time</w:t>
      </w:r>
      <w:r w:rsidRPr="00E578FD">
        <w:rPr>
          <w:rFonts w:ascii="iransans" w:eastAsia="Times New Roman" w:hAnsi="iransans" w:cs="Helvetica"/>
          <w:color w:val="333333"/>
          <w:sz w:val="21"/>
          <w:szCs w:val="21"/>
          <w:rtl/>
          <w:lang w:bidi="fa-IR"/>
        </w:rPr>
        <w:t>) سبب می شود که اتصالات غیر اختصاصی از چاهکها کنده شود. عدم رعایت این موضوع موجب ایجاد یک رنگ زمینه در کل چاهکهای پلیت کاری خواهد شد و اگر تست فاقد چاهک بلانک باشد این موضوع منجر به ایجاد جوابهای کاذبی می شود. این زمان در کیت آمده است و بین 30 ثانیه تا چند دقیقه متغیر است.</w:t>
      </w:r>
      <w:r w:rsidRPr="00E578FD">
        <w:rPr>
          <w:rFonts w:ascii="iransans" w:eastAsia="Times New Roman" w:hAnsi="iransans" w:cs="Helvetica"/>
          <w:color w:val="333333"/>
          <w:sz w:val="21"/>
          <w:szCs w:val="21"/>
          <w:rtl/>
          <w:lang w:bidi="fa-IR"/>
        </w:rPr>
        <w:br/>
        <w:t xml:space="preserve">9- بعد از خواندن </w:t>
      </w:r>
      <w:r w:rsidRPr="00E578FD">
        <w:rPr>
          <w:rFonts w:ascii="iransans" w:eastAsia="Times New Roman" w:hAnsi="iransans" w:cs="Helvetica"/>
          <w:color w:val="333333"/>
          <w:sz w:val="21"/>
          <w:szCs w:val="21"/>
          <w:lang w:bidi="fa-IR"/>
        </w:rPr>
        <w:t>OD</w:t>
      </w:r>
      <w:r w:rsidRPr="00E578FD">
        <w:rPr>
          <w:rFonts w:ascii="iransans" w:eastAsia="Times New Roman" w:hAnsi="iransans" w:cs="Helvetica"/>
          <w:color w:val="333333"/>
          <w:sz w:val="21"/>
          <w:szCs w:val="21"/>
          <w:rtl/>
          <w:lang w:bidi="fa-IR"/>
        </w:rPr>
        <w:t xml:space="preserve"> پلیت ها اگر </w:t>
      </w:r>
      <w:r w:rsidRPr="00E578FD">
        <w:rPr>
          <w:rFonts w:ascii="iransans" w:eastAsia="Times New Roman" w:hAnsi="iransans" w:cs="Helvetica"/>
          <w:color w:val="333333"/>
          <w:sz w:val="21"/>
          <w:szCs w:val="21"/>
          <w:lang w:bidi="fa-IR"/>
        </w:rPr>
        <w:t>OD</w:t>
      </w:r>
      <w:r w:rsidRPr="00E578FD">
        <w:rPr>
          <w:rFonts w:ascii="iransans" w:eastAsia="Times New Roman" w:hAnsi="iransans" w:cs="Helvetica"/>
          <w:color w:val="333333"/>
          <w:sz w:val="21"/>
          <w:szCs w:val="21"/>
          <w:rtl/>
          <w:lang w:bidi="fa-IR"/>
        </w:rPr>
        <w:t xml:space="preserve"> چاهکی بالا باشد بهتر است به رنگ چاهک دقت شود و اگر رنگ چاهک پررنگ نباشد ممکن است ناشی از چسبیدن یک ماده کدر مثل پودر دستکش جراحی در پشت پلیت باشد که در نتیجه باید با یک پارچه بدون پرز پشت پلیت پاک شود.</w:t>
      </w:r>
      <w:r w:rsidRPr="00E578FD">
        <w:rPr>
          <w:rFonts w:ascii="iransans" w:eastAsia="Times New Roman" w:hAnsi="iransans" w:cs="Helvetica"/>
          <w:color w:val="333333"/>
          <w:sz w:val="21"/>
          <w:szCs w:val="21"/>
          <w:rtl/>
          <w:lang w:bidi="fa-IR"/>
        </w:rPr>
        <w:br/>
        <w:t>10- در بین مراحل سنجش نباید وقفه بیافتد چرا که ممکن است منجر به تبخیر محتویات چاهک ها شود.</w:t>
      </w:r>
      <w:r w:rsidRPr="00E578FD">
        <w:rPr>
          <w:rFonts w:ascii="iransans" w:eastAsia="Times New Roman" w:hAnsi="iransans" w:cs="Helvetica"/>
          <w:color w:val="333333"/>
          <w:sz w:val="21"/>
          <w:szCs w:val="21"/>
          <w:rtl/>
          <w:lang w:bidi="fa-IR"/>
        </w:rPr>
        <w:br/>
        <w:t xml:space="preserve">11- مشکلات مرتبط به شستشو: عمل شستشو جهت جدا کردن ترکیبات اتصال یافته به کف چاهک از ترکیباتی که متصل نشده اند صورت می گیرد. غیر از ترکیبات محلول شستشو نکات دیگری نیز باید مدنظر قرار گیرد. مشکلات مربوط به شستشو به سختی قابل تشخیص بوده و به صورت اتفاقی با خوانده هایی که خیلی بالا و یا پایین باشد مشخص می شوند. رفع این مشکل کالیبره کردن مجدد دستگاه شوینده است. محلول شستشو معمولأ غلیظ تر بوده و باید در آزمایشگاه رقیق شود. اگر رقت درست صورت نگیرد و محلول غلیظ تر از حد توصیه شده باشد منجر به تخریب و جدا شدن مولولکولهای اتصال یافته می شود و بر عکس کاهش توانایی محلول شستشو بدلیل رقیق سازی زیاد باعث عدم جدا شدن اتصالات غیر اختصاصی و ایجاد جذب زمینه ای بالا می شود. مرحله شستشو حداقل باید سه بار انجام شود و محلول اضافی باید تخلیه شده و یا آسپیره گردد. در نهایت باید محلول اضافه داخل چاهک با کوبیدن بر سطح یک کاغذ یا دستمال نم گیر خالی شود. اگر محلول شستشو واجد حباب باشد از وارد شدن آن به داخل چاهک ها جلوگیری شود چرا که این حباب سطح تماس محلول واش را با چاهک کم کرده و اثرات شستشو را کاهش می دهد. </w:t>
      </w:r>
      <w:proofErr w:type="gramStart"/>
      <w:r w:rsidRPr="00E578FD">
        <w:rPr>
          <w:rFonts w:ascii="iransans" w:eastAsia="Times New Roman" w:hAnsi="iransans" w:cs="Helvetica"/>
          <w:color w:val="333333"/>
          <w:sz w:val="21"/>
          <w:szCs w:val="21"/>
          <w:lang w:bidi="fa-IR"/>
        </w:rPr>
        <w:t>pH</w:t>
      </w:r>
      <w:proofErr w:type="gramEnd"/>
      <w:r w:rsidRPr="00E578FD">
        <w:rPr>
          <w:rFonts w:ascii="iransans" w:eastAsia="Times New Roman" w:hAnsi="iransans" w:cs="Helvetica"/>
          <w:color w:val="333333"/>
          <w:sz w:val="21"/>
          <w:szCs w:val="21"/>
          <w:rtl/>
          <w:lang w:bidi="fa-IR"/>
        </w:rPr>
        <w:t xml:space="preserve"> آب مقطری که برای محلول شستشو استفاده می شود اگر بیش از حد اسیدی و یا قلیایی باشد می تواند برروی اتصالات آنتی ژن – آنتی بادی اثر گذاشته و روی سنجش تاثیر بگذارد.</w:t>
      </w:r>
      <w:r w:rsidRPr="00E578FD">
        <w:rPr>
          <w:rFonts w:ascii="iransans" w:eastAsia="Times New Roman" w:hAnsi="iransans" w:cs="Helvetica"/>
          <w:color w:val="333333"/>
          <w:sz w:val="21"/>
          <w:szCs w:val="21"/>
          <w:rtl/>
          <w:lang w:bidi="fa-IR"/>
        </w:rPr>
        <w:br/>
        <w:t>12- در مورد شستشوی اتوماتیک با دستگاه واشر دقت شود که سرعت ریختن محلول و آسپیراسیون محلول تنظیم باشد.</w:t>
      </w:r>
      <w:r w:rsidRPr="00E578FD">
        <w:rPr>
          <w:rFonts w:ascii="iransans" w:eastAsia="Times New Roman" w:hAnsi="iransans" w:cs="Helvetica"/>
          <w:color w:val="333333"/>
          <w:sz w:val="21"/>
          <w:szCs w:val="21"/>
          <w:rtl/>
          <w:lang w:bidi="fa-IR"/>
        </w:rPr>
        <w:br/>
        <w:t>13- لیپمی در سنجش آنالیت هایی که یک مولکول آب گریز است بدلیل آنکه توزیع آنالیت بین دو فاز آب گریز و آب دوست به دلیل وجود لیپید مختل می شود. و همینطور در بعضی از آنالیت ها که به پروتئین حامل متصل می شود وجود اسید چرب آزاد ممکن است در اتصال آنالیت به پروتئین حامل تداخل نماید و سبب افزایش کاذب میزان آنالیت آزاد می شود. (به خصوص هورومونهای تیروئیدی و استروئیدی). بنابراین ناشتا بودن در این ازمایشات ضروری است.</w:t>
      </w:r>
      <w:r w:rsidRPr="00E578FD">
        <w:rPr>
          <w:rFonts w:ascii="iransans" w:eastAsia="Times New Roman" w:hAnsi="iransans" w:cs="Helvetica"/>
          <w:color w:val="333333"/>
          <w:sz w:val="21"/>
          <w:szCs w:val="21"/>
          <w:rtl/>
          <w:lang w:bidi="fa-IR"/>
        </w:rPr>
        <w:br/>
        <w:t>14- ذوب و فریز کردن مجدد سرم در بعضی از آنالیتها تأثیر می گذارد (در پروژسترون و تستوسترون بی تاثیر می باشد).</w:t>
      </w:r>
      <w:r w:rsidRPr="00E578FD">
        <w:rPr>
          <w:rFonts w:ascii="iransans" w:eastAsia="Times New Roman" w:hAnsi="iransans" w:cs="Helvetica"/>
          <w:color w:val="333333"/>
          <w:sz w:val="21"/>
          <w:szCs w:val="21"/>
          <w:rtl/>
          <w:lang w:bidi="fa-IR"/>
        </w:rPr>
        <w:br/>
        <w:t>15- بهتر است برای تخلیه حجم برداشتی پیستون سمپلر را فقط تا مکث اول به پائین فشار دهید. در صورتی که پیستون تا مکث دوم پائین آورده شود ایجاد حباب می نماید که در سیستم سنجش تداخل کند. معرفها و نمونه ها نباید از بالا به داخل چاهک چکانده شود. نوک سمپلر نباید با ته چاهک تماس یابد. نباید با زاویه شدید به دیواره چاهک تماس داده شود.</w:t>
      </w:r>
      <w:r w:rsidRPr="00E578FD">
        <w:rPr>
          <w:rFonts w:ascii="iransans" w:eastAsia="Times New Roman" w:hAnsi="iransans" w:cs="Helvetica"/>
          <w:color w:val="333333"/>
          <w:sz w:val="21"/>
          <w:szCs w:val="21"/>
          <w:rtl/>
          <w:lang w:bidi="fa-IR"/>
        </w:rPr>
        <w:br/>
        <w:t> </w:t>
      </w:r>
      <w:r w:rsidRPr="00E578FD">
        <w:rPr>
          <w:rFonts w:ascii="iransans" w:eastAsia="Times New Roman" w:hAnsi="iransans" w:cs="Helvetica"/>
          <w:color w:val="333333"/>
          <w:sz w:val="21"/>
          <w:szCs w:val="21"/>
          <w:rtl/>
          <w:lang w:bidi="fa-IR"/>
        </w:rPr>
        <w:br/>
        <w:t> </w:t>
      </w:r>
      <w:r w:rsidRPr="00E578FD">
        <w:rPr>
          <w:rFonts w:ascii="iransans" w:eastAsia="Times New Roman" w:hAnsi="iransans" w:cs="Helvetica"/>
          <w:color w:val="333333"/>
          <w:sz w:val="21"/>
          <w:szCs w:val="21"/>
          <w:rtl/>
          <w:lang w:bidi="fa-IR"/>
        </w:rPr>
        <w:br/>
        <w:t>کنترل و نگهداری :</w:t>
      </w:r>
      <w:r w:rsidRPr="00E578FD">
        <w:rPr>
          <w:rFonts w:ascii="iransans" w:eastAsia="Times New Roman" w:hAnsi="iransans" w:cs="Helvetica"/>
          <w:color w:val="333333"/>
          <w:sz w:val="21"/>
          <w:szCs w:val="21"/>
          <w:rtl/>
          <w:lang w:bidi="fa-IR"/>
        </w:rPr>
        <w:br/>
        <w:t>دستگاه را در محیط خشک و در فضای بدون گرد و غبار زیاد نگهدارید شرایط مناسب 35-18 درجه و رطوبت کمتر از 85% باشد در مواقع لزوم دستگاه را با استفاده از یک پارچه مرطوب تمیز نمایید جهت ضدعفونی ایزوپروپانول 70% پیشنهاد می شود استفاده از سایر مواد شیمیایی و تمیز کننده های ساینده توصیه نمی شود.</w:t>
      </w:r>
      <w:r w:rsidRPr="00E578FD">
        <w:rPr>
          <w:rFonts w:ascii="iransans" w:eastAsia="Times New Roman" w:hAnsi="iransans" w:cs="Helvetica"/>
          <w:color w:val="333333"/>
          <w:sz w:val="21"/>
          <w:szCs w:val="21"/>
          <w:rtl/>
          <w:lang w:bidi="fa-IR"/>
        </w:rPr>
        <w:br/>
        <w:t> </w:t>
      </w:r>
      <w:r w:rsidRPr="00E578FD">
        <w:rPr>
          <w:rFonts w:ascii="iransans" w:eastAsia="Times New Roman" w:hAnsi="iransans" w:cs="Helvetica"/>
          <w:color w:val="333333"/>
          <w:sz w:val="21"/>
          <w:szCs w:val="21"/>
          <w:rtl/>
          <w:lang w:bidi="fa-IR"/>
        </w:rPr>
        <w:br/>
        <w:t>سرویس و تعمیر :</w:t>
      </w:r>
      <w:r w:rsidRPr="00E578FD">
        <w:rPr>
          <w:rFonts w:ascii="iransans" w:eastAsia="Times New Roman" w:hAnsi="iransans" w:cs="Helvetica"/>
          <w:color w:val="333333"/>
          <w:sz w:val="21"/>
          <w:szCs w:val="21"/>
          <w:rtl/>
          <w:lang w:bidi="fa-IR"/>
        </w:rPr>
        <w:br/>
        <w:t>به کتابچه راهنمای کاربر پیوست شده مراجعه شود.</w:t>
      </w:r>
      <w:r w:rsidRPr="00E578FD">
        <w:rPr>
          <w:rFonts w:ascii="iransans" w:eastAsia="Times New Roman" w:hAnsi="iransans" w:cs="Helvetica"/>
          <w:color w:val="333333"/>
          <w:sz w:val="21"/>
          <w:szCs w:val="21"/>
          <w:rtl/>
          <w:lang w:bidi="fa-IR"/>
        </w:rPr>
        <w:br/>
        <w:t> </w:t>
      </w:r>
      <w:r w:rsidRPr="00E578FD">
        <w:rPr>
          <w:rFonts w:ascii="iransans" w:eastAsia="Times New Roman" w:hAnsi="iransans" w:cs="Helvetica"/>
          <w:color w:val="333333"/>
          <w:sz w:val="21"/>
          <w:szCs w:val="21"/>
          <w:rtl/>
          <w:lang w:bidi="fa-IR"/>
        </w:rPr>
        <w:br/>
        <w:t>ملاحظات ایمنی جهت کار با دستگاه :</w:t>
      </w:r>
      <w:r w:rsidRPr="00E578FD">
        <w:rPr>
          <w:rFonts w:ascii="iransans" w:eastAsia="Times New Roman" w:hAnsi="iransans" w:cs="Helvetica"/>
          <w:color w:val="333333"/>
          <w:sz w:val="21"/>
          <w:szCs w:val="21"/>
          <w:rtl/>
          <w:lang w:bidi="fa-IR"/>
        </w:rPr>
        <w:br/>
        <w:t>به کتابچه راهنمای کاربر پیوست شده مراجعه شود.</w:t>
      </w:r>
    </w:p>
    <w:p w:rsidR="007C5284" w:rsidRDefault="007C5284" w:rsidP="00E578FD">
      <w:pPr>
        <w:jc w:val="right"/>
        <w:rPr>
          <w:rFonts w:hint="cs"/>
          <w:rtl/>
          <w:lang w:bidi="fa-IR"/>
        </w:rPr>
      </w:pPr>
    </w:p>
    <w:sectPr w:rsidR="007C52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0A87" w:usb1="00000000" w:usb2="00000000" w:usb3="00000000" w:csb0="000001B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ransans">
    <w:altName w:val="Times New Roman"/>
    <w:charset w:val="00"/>
    <w:family w:val="auto"/>
    <w:pitch w:val="default"/>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8FD"/>
    <w:rsid w:val="00275D08"/>
    <w:rsid w:val="00495868"/>
    <w:rsid w:val="007C5284"/>
    <w:rsid w:val="00E578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8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8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103850">
      <w:bodyDiv w:val="1"/>
      <w:marLeft w:val="0"/>
      <w:marRight w:val="0"/>
      <w:marTop w:val="0"/>
      <w:marBottom w:val="0"/>
      <w:divBdr>
        <w:top w:val="none" w:sz="0" w:space="0" w:color="auto"/>
        <w:left w:val="none" w:sz="0" w:space="0" w:color="auto"/>
        <w:bottom w:val="none" w:sz="0" w:space="0" w:color="auto"/>
        <w:right w:val="none" w:sz="0" w:space="0" w:color="auto"/>
      </w:divBdr>
      <w:divsChild>
        <w:div w:id="356196943">
          <w:marLeft w:val="0"/>
          <w:marRight w:val="0"/>
          <w:marTop w:val="0"/>
          <w:marBottom w:val="450"/>
          <w:divBdr>
            <w:top w:val="none" w:sz="0" w:space="0" w:color="auto"/>
            <w:left w:val="none" w:sz="0" w:space="0" w:color="auto"/>
            <w:bottom w:val="none" w:sz="0" w:space="0" w:color="auto"/>
            <w:right w:val="none" w:sz="0" w:space="0" w:color="auto"/>
          </w:divBdr>
          <w:divsChild>
            <w:div w:id="148668182">
              <w:marLeft w:val="0"/>
              <w:marRight w:val="0"/>
              <w:marTop w:val="0"/>
              <w:marBottom w:val="0"/>
              <w:divBdr>
                <w:top w:val="none" w:sz="0" w:space="0" w:color="auto"/>
                <w:left w:val="none" w:sz="0" w:space="0" w:color="auto"/>
                <w:bottom w:val="none" w:sz="0" w:space="0" w:color="auto"/>
                <w:right w:val="none" w:sz="0" w:space="0" w:color="auto"/>
              </w:divBdr>
              <w:divsChild>
                <w:div w:id="1541164825">
                  <w:marLeft w:val="0"/>
                  <w:marRight w:val="0"/>
                  <w:marTop w:val="0"/>
                  <w:marBottom w:val="0"/>
                  <w:divBdr>
                    <w:top w:val="none" w:sz="0" w:space="0" w:color="auto"/>
                    <w:left w:val="none" w:sz="0" w:space="0" w:color="auto"/>
                    <w:bottom w:val="none" w:sz="0" w:space="0" w:color="auto"/>
                    <w:right w:val="none" w:sz="0" w:space="0" w:color="auto"/>
                  </w:divBdr>
                  <w:divsChild>
                    <w:div w:id="1284850511">
                      <w:marLeft w:val="0"/>
                      <w:marRight w:val="0"/>
                      <w:marTop w:val="0"/>
                      <w:marBottom w:val="0"/>
                      <w:divBdr>
                        <w:top w:val="none" w:sz="0" w:space="0" w:color="auto"/>
                        <w:left w:val="none" w:sz="0" w:space="0" w:color="auto"/>
                        <w:bottom w:val="none" w:sz="0" w:space="0" w:color="auto"/>
                        <w:right w:val="none" w:sz="0" w:space="0" w:color="auto"/>
                      </w:divBdr>
                      <w:divsChild>
                        <w:div w:id="2023044333">
                          <w:marLeft w:val="0"/>
                          <w:marRight w:val="0"/>
                          <w:marTop w:val="0"/>
                          <w:marBottom w:val="0"/>
                          <w:divBdr>
                            <w:top w:val="none" w:sz="0" w:space="0" w:color="auto"/>
                            <w:left w:val="none" w:sz="0" w:space="0" w:color="auto"/>
                            <w:bottom w:val="none" w:sz="0" w:space="0" w:color="auto"/>
                            <w:right w:val="none" w:sz="0" w:space="0" w:color="auto"/>
                          </w:divBdr>
                          <w:divsChild>
                            <w:div w:id="1986350380">
                              <w:marLeft w:val="0"/>
                              <w:marRight w:val="0"/>
                              <w:marTop w:val="0"/>
                              <w:marBottom w:val="0"/>
                              <w:divBdr>
                                <w:top w:val="none" w:sz="0" w:space="0" w:color="auto"/>
                                <w:left w:val="none" w:sz="0" w:space="0" w:color="auto"/>
                                <w:bottom w:val="none" w:sz="0" w:space="0" w:color="auto"/>
                                <w:right w:val="none" w:sz="0" w:space="0" w:color="auto"/>
                              </w:divBdr>
                              <w:divsChild>
                                <w:div w:id="749085854">
                                  <w:marLeft w:val="0"/>
                                  <w:marRight w:val="0"/>
                                  <w:marTop w:val="0"/>
                                  <w:marBottom w:val="0"/>
                                  <w:divBdr>
                                    <w:top w:val="none" w:sz="0" w:space="0" w:color="auto"/>
                                    <w:left w:val="none" w:sz="0" w:space="0" w:color="auto"/>
                                    <w:bottom w:val="none" w:sz="0" w:space="0" w:color="auto"/>
                                    <w:right w:val="none" w:sz="0" w:space="0" w:color="auto"/>
                                  </w:divBdr>
                                </w:div>
                                <w:div w:id="1092773828">
                                  <w:marLeft w:val="0"/>
                                  <w:marRight w:val="0"/>
                                  <w:marTop w:val="0"/>
                                  <w:marBottom w:val="0"/>
                                  <w:divBdr>
                                    <w:top w:val="none" w:sz="0" w:space="0" w:color="auto"/>
                                    <w:left w:val="none" w:sz="0" w:space="0" w:color="auto"/>
                                    <w:bottom w:val="none" w:sz="0" w:space="0" w:color="auto"/>
                                    <w:right w:val="none" w:sz="0" w:space="0" w:color="auto"/>
                                  </w:divBdr>
                                </w:div>
                              </w:divsChild>
                            </w:div>
                            <w:div w:id="1042175689">
                              <w:marLeft w:val="0"/>
                              <w:marRight w:val="0"/>
                              <w:marTop w:val="0"/>
                              <w:marBottom w:val="0"/>
                              <w:divBdr>
                                <w:top w:val="none" w:sz="0" w:space="0" w:color="auto"/>
                                <w:left w:val="none" w:sz="0" w:space="0" w:color="auto"/>
                                <w:bottom w:val="none" w:sz="0" w:space="0" w:color="auto"/>
                                <w:right w:val="none" w:sz="0" w:space="0" w:color="auto"/>
                              </w:divBdr>
                            </w:div>
                          </w:divsChild>
                        </w:div>
                        <w:div w:id="20067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2736</Words>
  <Characters>15599</Characters>
  <Application>Microsoft Office Word</Application>
  <DocSecurity>0</DocSecurity>
  <Lines>129</Lines>
  <Paragraphs>36</Paragraphs>
  <ScaleCrop>false</ScaleCrop>
  <Company>MRT www.Win2Farsi.com</Company>
  <LinksUpToDate>false</LinksUpToDate>
  <CharactersWithSpaces>18299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20 DVDs</dc:creator>
  <cp:lastModifiedBy>MRT Pack 20 DVDs</cp:lastModifiedBy>
  <cp:revision>1</cp:revision>
  <dcterms:created xsi:type="dcterms:W3CDTF">2019-12-08T10:00:00Z</dcterms:created>
  <dcterms:modified xsi:type="dcterms:W3CDTF">2019-12-08T10:01:00Z</dcterms:modified>
</cp:coreProperties>
</file>